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67" w:rsidRDefault="006D4567" w:rsidP="009A11AD">
      <w:pPr>
        <w:jc w:val="center"/>
        <w:rPr>
          <w:b/>
        </w:rPr>
      </w:pPr>
      <w:bookmarkStart w:id="0" w:name="_GoBack"/>
      <w:bookmarkEnd w:id="0"/>
      <w:r>
        <w:rPr>
          <w:b/>
        </w:rPr>
        <w:t>ПОЛОЖЕНИЕ</w:t>
      </w:r>
    </w:p>
    <w:p w:rsidR="009A11AD" w:rsidRDefault="006D4567" w:rsidP="009A11AD">
      <w:pPr>
        <w:spacing w:after="0"/>
        <w:jc w:val="center"/>
        <w:rPr>
          <w:b/>
        </w:rPr>
      </w:pPr>
      <w:bookmarkStart w:id="1" w:name="_Hlk520835707"/>
      <w:r>
        <w:rPr>
          <w:b/>
        </w:rPr>
        <w:t xml:space="preserve">о порядке проведения конкурса среди учреждений образования, </w:t>
      </w:r>
    </w:p>
    <w:p w:rsidR="006D4567" w:rsidRDefault="006D4567" w:rsidP="009A11AD">
      <w:pPr>
        <w:spacing w:after="0"/>
        <w:jc w:val="center"/>
        <w:rPr>
          <w:b/>
        </w:rPr>
      </w:pPr>
      <w:r>
        <w:rPr>
          <w:b/>
        </w:rPr>
        <w:t>которые получат поддержку по созданию региональных вспомогательных ресурсных центров</w:t>
      </w:r>
      <w:r>
        <w:t xml:space="preserve"> </w:t>
      </w:r>
      <w:r>
        <w:rPr>
          <w:b/>
        </w:rPr>
        <w:t>по «зеленым школам»</w:t>
      </w:r>
    </w:p>
    <w:p w:rsidR="009A11AD" w:rsidRDefault="009A11AD" w:rsidP="009A11AD">
      <w:pPr>
        <w:spacing w:after="0"/>
        <w:jc w:val="center"/>
        <w:rPr>
          <w:b/>
        </w:rPr>
      </w:pPr>
    </w:p>
    <w:bookmarkEnd w:id="1"/>
    <w:p w:rsidR="006D4567" w:rsidRDefault="006D4567" w:rsidP="006D4567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rFonts w:eastAsia="Times New Roman"/>
          <w:b/>
          <w:color w:val="000000"/>
        </w:rPr>
        <w:t>Общие положения</w:t>
      </w:r>
    </w:p>
    <w:p w:rsidR="006D4567" w:rsidRDefault="006D4567" w:rsidP="006D4567">
      <w:pPr>
        <w:pStyle w:val="ListParagraph"/>
        <w:ind w:left="360"/>
        <w:rPr>
          <w:b/>
        </w:rPr>
      </w:pP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Настоящее Положение определяет условия и порядок проведения конкурса среди учреждений образования, которые получат поддержку по созданию </w:t>
      </w:r>
      <w:r>
        <w:rPr>
          <w:rFonts w:cs="Calibri"/>
          <w:b/>
          <w:color w:val="000000"/>
        </w:rPr>
        <w:t>региональных вспомогательных ресурсных центров по «зелёным школам»</w:t>
      </w:r>
      <w:r>
        <w:rPr>
          <w:rFonts w:cs="Calibri"/>
          <w:color w:val="000000"/>
        </w:rPr>
        <w:t xml:space="preserve"> (далее по тексту – Конкурс) и содержит следующие </w:t>
      </w:r>
      <w:r>
        <w:rPr>
          <w:rFonts w:eastAsia="Times New Roman" w:cs="Calibri"/>
          <w:color w:val="000000"/>
        </w:rPr>
        <w:t>приложения:</w:t>
      </w:r>
    </w:p>
    <w:p w:rsidR="006D4567" w:rsidRDefault="006D4567" w:rsidP="006D4567">
      <w:pPr>
        <w:numPr>
          <w:ilvl w:val="0"/>
          <w:numId w:val="2"/>
        </w:numPr>
        <w:spacing w:after="0"/>
        <w:ind w:hanging="229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Приложение №1: заявка на участие в конкурсе.</w:t>
      </w:r>
    </w:p>
    <w:p w:rsidR="006D4567" w:rsidRDefault="000D0FC2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/>
        </w:rPr>
      </w:pPr>
      <w:r>
        <w:rPr>
          <w:rFonts w:eastAsia="Times New Roman" w:cs="Calibri"/>
          <w:color w:val="000000"/>
        </w:rPr>
        <w:t xml:space="preserve"> </w:t>
      </w:r>
      <w:r w:rsidR="006D4567">
        <w:rPr>
          <w:rFonts w:cs="Calibri"/>
          <w:color w:val="000000" w:themeColor="text1"/>
        </w:rPr>
        <w:t xml:space="preserve">Конкурс среди учреждений образования на получение поддержки по созданию </w:t>
      </w:r>
      <w:r w:rsidR="006D4567" w:rsidRPr="000D0FC2">
        <w:rPr>
          <w:rFonts w:cs="Calibri"/>
          <w:b/>
          <w:color w:val="000000" w:themeColor="text1"/>
        </w:rPr>
        <w:t xml:space="preserve">региональных вспомогательных ресурсных центров по «зеленым школам» </w:t>
      </w:r>
      <w:r w:rsidR="006D4567">
        <w:rPr>
          <w:rFonts w:cs="Calibri"/>
          <w:color w:val="000000" w:themeColor="text1"/>
        </w:rPr>
        <w:t>проводится в рамках проекта международной технической помощи «</w:t>
      </w:r>
      <w:bookmarkStart w:id="2" w:name="_Hlk519262602"/>
      <w:r w:rsidR="006D4567">
        <w:rPr>
          <w:rFonts w:cs="Calibri"/>
          <w:color w:val="000000" w:themeColor="text1"/>
        </w:rPr>
        <w:t>Вовлечение общественности в экологический мониторинг и улучшение управления охраной окружающей среды на местном уровне</w:t>
      </w:r>
      <w:bookmarkEnd w:id="2"/>
      <w:r w:rsidR="006D4567">
        <w:rPr>
          <w:rFonts w:cs="Calibri"/>
          <w:color w:val="000000" w:themeColor="text1"/>
        </w:rPr>
        <w:t xml:space="preserve">», финансируемого Европейским союзом и реализуемого Программой развития ООН в Беларуси в партнерстве с Министерством природных ресурсов и охраны окружающей среды Республики Беларусь (далее – проект). Основная цель проекта – стимулирование эффективного и инклюзивного управления окружающей средой путем привлечения общественности к разработке и реализации мер, направленных на </w:t>
      </w:r>
      <w:bookmarkStart w:id="3" w:name="_Hlk519262397"/>
      <w:r w:rsidR="006D4567">
        <w:rPr>
          <w:rFonts w:cs="Calibri"/>
          <w:color w:val="000000" w:themeColor="text1"/>
        </w:rPr>
        <w:t>улучшения качества окружающей среды, а также к мониторингу экологических рисков, в том числе посредством обмена экологической информацией, в частности, в области качества атмосферного воздуха</w:t>
      </w:r>
      <w:bookmarkEnd w:id="3"/>
      <w:r w:rsidR="006D4567">
        <w:rPr>
          <w:rFonts w:cs="Calibri"/>
          <w:color w:val="000000" w:themeColor="text1"/>
        </w:rPr>
        <w:t>.</w:t>
      </w: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 Конкурс проводится в рамках реализации мероприятия 3.1 Проекта «</w:t>
      </w:r>
      <w:r>
        <w:rPr>
          <w:rFonts w:cs="Calibri"/>
          <w:i/>
          <w:color w:val="000000" w:themeColor="text1"/>
        </w:rPr>
        <w:t>Создание ресурсных центров для «зеленых школ»</w:t>
      </w:r>
      <w:r>
        <w:rPr>
          <w:rFonts w:cs="Calibri"/>
          <w:color w:val="000000" w:themeColor="text1"/>
        </w:rPr>
        <w:t xml:space="preserve">. </w:t>
      </w:r>
    </w:p>
    <w:p w:rsidR="006D4567" w:rsidRDefault="006D4567" w:rsidP="006D4567">
      <w:pPr>
        <w:pStyle w:val="ListParagraph"/>
        <w:numPr>
          <w:ilvl w:val="1"/>
          <w:numId w:val="1"/>
        </w:numPr>
        <w:jc w:val="both"/>
        <w:rPr>
          <w:rFonts w:cs="Calibri"/>
          <w:color w:val="000000"/>
        </w:rPr>
      </w:pPr>
      <w:r w:rsidRPr="00DA7B31">
        <w:rPr>
          <w:rFonts w:cs="Calibri"/>
          <w:b/>
          <w:color w:val="000000"/>
        </w:rPr>
        <w:t>Региональные вспомогательные ресурсные центры по  «зелёным школам»</w:t>
      </w:r>
      <w:r>
        <w:rPr>
          <w:rFonts w:cs="Calibri"/>
          <w:color w:val="000000"/>
        </w:rPr>
        <w:t xml:space="preserve"> будут содействовать развитию экологического образования в стране и поддерживать вовлечение </w:t>
      </w:r>
      <w:r w:rsidRPr="006D4567">
        <w:rPr>
          <w:rFonts w:cs="Calibri"/>
          <w:color w:val="000000"/>
        </w:rPr>
        <w:t xml:space="preserve">общественности </w:t>
      </w:r>
      <w:r w:rsidR="000D0FC2">
        <w:rPr>
          <w:rFonts w:cs="Calibri"/>
          <w:color w:val="000000"/>
        </w:rPr>
        <w:t xml:space="preserve">в </w:t>
      </w:r>
      <w:r w:rsidRPr="006D4567">
        <w:rPr>
          <w:rFonts w:cs="Calibri"/>
          <w:color w:val="000000"/>
        </w:rPr>
        <w:t>экологический мониторинг, предоставлять учреждениям образования, общественным организациям</w:t>
      </w:r>
      <w:r>
        <w:rPr>
          <w:rFonts w:cs="Calibri"/>
          <w:color w:val="000000"/>
        </w:rPr>
        <w:t xml:space="preserve"> своей области имеющиеся материально-технические, педагогические, информационные, интеллектуальные, программно-методические ресурсы для подготовки и проведения обучающих семинаров,  конференций, выставок, методических консультаций по вопросам экологического образования, а также будут обеспечивать  взаимодействие учреждений образования, органов местной власти, общественных организаций, осуществляющих деятельность в области охраны окружающей среды и рационального использования природных ресурсов.</w:t>
      </w:r>
      <w:bookmarkStart w:id="4" w:name="_Hlk520804439"/>
    </w:p>
    <w:p w:rsidR="006D4567" w:rsidRDefault="006D4567" w:rsidP="006D4567">
      <w:pPr>
        <w:pStyle w:val="ListParagraph"/>
        <w:numPr>
          <w:ilvl w:val="1"/>
          <w:numId w:val="1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Работа по созданию сети «Зеленых школ» ведется в нашей стране с 2010 года и поддерживается совместным проектом Европейского союза и Программы развития ООН. За это время разработан образовательный экологический проект «Зеленые школы», направленный на внедрение эффективной образовательной модели в области экологического образования. В 2013 году Положение о реализации проекта «Зеленые школы» утверждено Министерством образования Республики Беларусь и Министерством природных ресурсов и охраны окружающей среды Республики Беларусь. Подробную информацию о реализации проекта «Зелёные школы» в Республике Беларусь можно получить на сайте Белорусского педагогического общества (http://www.oobpo.by/sekcii/biologgeogr.html).</w:t>
      </w: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 В результате конкурса финансовые ресурсы не выделяются напрямую победителю. Проектом осуществляется закупка необходимого оборудования для осуществления деятельности в </w:t>
      </w:r>
      <w:r>
        <w:rPr>
          <w:rFonts w:cs="Calibri"/>
          <w:color w:val="000000" w:themeColor="text1"/>
        </w:rPr>
        <w:lastRenderedPageBreak/>
        <w:t xml:space="preserve">качестве </w:t>
      </w:r>
      <w:bookmarkStart w:id="5" w:name="_Hlk520831861"/>
      <w:bookmarkStart w:id="6" w:name="_Hlk520833223"/>
      <w:r>
        <w:rPr>
          <w:rFonts w:cs="Calibri"/>
          <w:b/>
          <w:color w:val="000000" w:themeColor="text1"/>
        </w:rPr>
        <w:t>региональных вспомогательных ресурсных центров</w:t>
      </w:r>
      <w:bookmarkEnd w:id="5"/>
      <w:r w:rsidR="00DA7B31">
        <w:rPr>
          <w:rFonts w:cs="Calibri"/>
          <w:b/>
          <w:color w:val="000000" w:themeColor="text1"/>
        </w:rPr>
        <w:t xml:space="preserve"> по «зелёным школам»</w:t>
      </w:r>
      <w:r w:rsidR="000D0FC2">
        <w:rPr>
          <w:rFonts w:cs="Calibri"/>
          <w:color w:val="000000" w:themeColor="text1"/>
        </w:rPr>
        <w:t>,</w:t>
      </w:r>
      <w:r>
        <w:rPr>
          <w:rFonts w:cs="Calibri"/>
          <w:color w:val="000000" w:themeColor="text1"/>
        </w:rPr>
        <w:t xml:space="preserve"> в частности, </w:t>
      </w:r>
      <w:bookmarkEnd w:id="6"/>
      <w:r>
        <w:rPr>
          <w:rFonts w:cs="Calibri"/>
          <w:color w:val="000000" w:themeColor="text1"/>
        </w:rPr>
        <w:t>для проведения экологического мониторинга. Сотрудники регионального вспомогательного ресурсного центра пройдут соответствующее обучение и получат методическую поддержку от Республиканских ресурсных центр</w:t>
      </w:r>
      <w:bookmarkEnd w:id="4"/>
      <w:r>
        <w:rPr>
          <w:rFonts w:cs="Calibri"/>
          <w:color w:val="000000" w:themeColor="text1"/>
        </w:rPr>
        <w:t>ов по «зеленым школам», которыми являются  Учреждение образования «Республиканский центр экологии и краеведения», Национальный детский образовательно-оздоровительный центр «Зубрёнок», Белорусско-германское совместное общество с ограниченной ответственностью «Детский реабилитационно-оздоровительный центр «Надежда», Государственное учреждение «Республиканский реабилитационный центр для детей-инвалидов»,</w:t>
      </w:r>
      <w:r>
        <w:rPr>
          <w:rFonts w:cs="Calibri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Calibri"/>
          <w:bCs/>
          <w:color w:val="000000" w:themeColor="text1"/>
        </w:rPr>
        <w:t>Государственное учреждение культуры Центр народного творчества и ремесел в г.п. Копысь Оршанского района»</w:t>
      </w:r>
      <w:r>
        <w:rPr>
          <w:rFonts w:cs="Calibri"/>
          <w:color w:val="000000" w:themeColor="text1"/>
        </w:rPr>
        <w:t xml:space="preserve">. </w:t>
      </w: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 В рамках конкурса планируется выбрать 6 (шесть) победителей (учреждений образования), на базе которых будут созданы </w:t>
      </w:r>
      <w:r>
        <w:rPr>
          <w:rFonts w:cs="Calibri"/>
          <w:b/>
          <w:color w:val="000000" w:themeColor="text1"/>
        </w:rPr>
        <w:t xml:space="preserve">региональные вспомогательные ресурсные центры по «зеленым школам» </w:t>
      </w:r>
      <w:r>
        <w:rPr>
          <w:rFonts w:cs="Calibri"/>
          <w:color w:val="000000" w:themeColor="text1"/>
        </w:rPr>
        <w:t xml:space="preserve">(по одному региональному вспомогательному ресурсному центру в каждой области Республики Беларусь (в Брестской области -1, в Витебской области -1, в Гомельской области -1, в Гродненской области -1, в Минской области -1, в Могилёвской области -1). </w:t>
      </w:r>
      <w:r>
        <w:rPr>
          <w:rFonts w:cs="Calibri"/>
          <w:b/>
          <w:color w:val="000000" w:themeColor="text1"/>
        </w:rPr>
        <w:t xml:space="preserve">Региональные вспомогательные ресурсные центры </w:t>
      </w:r>
      <w:r w:rsidR="00DA7B31" w:rsidRPr="00DA7B31">
        <w:rPr>
          <w:rFonts w:cs="Calibri"/>
          <w:b/>
          <w:color w:val="000000" w:themeColor="text1"/>
        </w:rPr>
        <w:t>по «зеленым школам»</w:t>
      </w:r>
      <w:r w:rsidR="00DA7B31">
        <w:rPr>
          <w:rFonts w:cs="Calibri"/>
          <w:b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будут работать во взаимодействии с Республиканскими ресурсными центрами</w:t>
      </w:r>
      <w:r w:rsidR="00DA7B31">
        <w:rPr>
          <w:rFonts w:cs="Calibri"/>
          <w:color w:val="000000" w:themeColor="text1"/>
        </w:rPr>
        <w:t xml:space="preserve"> по «зелёным школам»</w:t>
      </w:r>
      <w:r>
        <w:rPr>
          <w:rFonts w:cs="Calibri"/>
          <w:color w:val="000000" w:themeColor="text1"/>
        </w:rPr>
        <w:t xml:space="preserve">. </w:t>
      </w:r>
    </w:p>
    <w:p w:rsidR="006D4567" w:rsidRDefault="006D4567" w:rsidP="006D4567">
      <w:pPr>
        <w:pStyle w:val="ListParagraph"/>
        <w:spacing w:after="0"/>
        <w:ind w:left="360"/>
        <w:jc w:val="both"/>
        <w:rPr>
          <w:rFonts w:cs="Calibri"/>
          <w:color w:val="000000"/>
        </w:rPr>
      </w:pPr>
    </w:p>
    <w:p w:rsidR="006D4567" w:rsidRDefault="006D4567" w:rsidP="006D4567">
      <w:pPr>
        <w:pStyle w:val="ListParagraph"/>
        <w:numPr>
          <w:ilvl w:val="0"/>
          <w:numId w:val="1"/>
        </w:numPr>
        <w:jc w:val="center"/>
        <w:rPr>
          <w:rFonts w:cs="Calibri"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Требования к заявителям и конкурсным заявкам</w:t>
      </w:r>
    </w:p>
    <w:p w:rsidR="006D4567" w:rsidRDefault="006D4567" w:rsidP="006D4567">
      <w:pPr>
        <w:pStyle w:val="ListParagraph"/>
        <w:jc w:val="both"/>
        <w:rPr>
          <w:rFonts w:cs="Calibri"/>
          <w:bCs/>
          <w:color w:val="000000" w:themeColor="text1"/>
        </w:rPr>
      </w:pP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К участию в Конкурсе допускаются заявки, поданные на Конкурс следующими юридическими лицами (далее по тексту – организации-заявители):</w:t>
      </w:r>
    </w:p>
    <w:p w:rsidR="006D4567" w:rsidRDefault="006D4567" w:rsidP="006D4567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учреждения дошкольного образования;</w:t>
      </w:r>
    </w:p>
    <w:p w:rsidR="006D4567" w:rsidRDefault="006D4567" w:rsidP="006D4567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учреждения общего среднего образования;</w:t>
      </w:r>
    </w:p>
    <w:p w:rsidR="006D4567" w:rsidRDefault="006D4567" w:rsidP="006D4567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учреждения профессионально-технического образования;</w:t>
      </w:r>
    </w:p>
    <w:p w:rsidR="006D4567" w:rsidRDefault="006D4567" w:rsidP="006D4567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учреждения среднего специального образования;</w:t>
      </w:r>
    </w:p>
    <w:p w:rsidR="006D4567" w:rsidRDefault="006D4567" w:rsidP="006D4567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учреждения специального образования;</w:t>
      </w:r>
    </w:p>
    <w:p w:rsidR="006D4567" w:rsidRDefault="006D4567" w:rsidP="006D4567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учреждения дополнительного образования детей и молодежи.</w:t>
      </w: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К участию в конкурсе на подбор учреждений образования для создания региональных вспомогательных ресурсных центров </w:t>
      </w:r>
      <w:r w:rsidR="000D0FC2">
        <w:rPr>
          <w:rFonts w:cs="Calibri"/>
          <w:color w:val="000000" w:themeColor="text1"/>
        </w:rPr>
        <w:t xml:space="preserve">по «зелёным школам» </w:t>
      </w:r>
      <w:r>
        <w:rPr>
          <w:rFonts w:cs="Calibri"/>
          <w:color w:val="000000" w:themeColor="text1"/>
        </w:rPr>
        <w:t>не допускаются организации-заявители, являющиеся Республиканским</w:t>
      </w:r>
      <w:r w:rsidR="000D0FC2">
        <w:rPr>
          <w:rFonts w:cs="Calibri"/>
          <w:color w:val="000000" w:themeColor="text1"/>
        </w:rPr>
        <w:t xml:space="preserve">и </w:t>
      </w:r>
      <w:r>
        <w:rPr>
          <w:rFonts w:cs="Calibri"/>
          <w:color w:val="000000" w:themeColor="text1"/>
        </w:rPr>
        <w:t>ресурсным</w:t>
      </w:r>
      <w:r w:rsidR="000D0FC2">
        <w:rPr>
          <w:rFonts w:cs="Calibri"/>
          <w:color w:val="000000" w:themeColor="text1"/>
        </w:rPr>
        <w:t>и центрами по «зелёным школам»</w:t>
      </w:r>
      <w:r>
        <w:rPr>
          <w:rFonts w:cs="Calibri"/>
          <w:color w:val="000000" w:themeColor="text1"/>
        </w:rPr>
        <w:t>.</w:t>
      </w:r>
    </w:p>
    <w:p w:rsidR="006D4567" w:rsidRDefault="006D4567" w:rsidP="006D4567">
      <w:pPr>
        <w:pStyle w:val="ListParagraph"/>
        <w:numPr>
          <w:ilvl w:val="1"/>
          <w:numId w:val="1"/>
        </w:num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Обязательными требованиями для заявителей являются:</w:t>
      </w:r>
    </w:p>
    <w:p w:rsidR="006D4567" w:rsidRDefault="006D4567" w:rsidP="006D4567">
      <w:pPr>
        <w:pStyle w:val="ListParagraph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наличие статуса официально зарегистрированного Учреждения образования Республики Беларусь;</w:t>
      </w:r>
    </w:p>
    <w:p w:rsidR="006D4567" w:rsidRDefault="006D4567" w:rsidP="006D4567">
      <w:pPr>
        <w:pStyle w:val="ListParagraph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наличие действующей аккредитации как Учреждения образования;</w:t>
      </w:r>
    </w:p>
    <w:p w:rsidR="006D4567" w:rsidRDefault="008C7998" w:rsidP="006D4567">
      <w:pPr>
        <w:pStyle w:val="ListParagraph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обязательное </w:t>
      </w:r>
      <w:r w:rsidR="006D4567">
        <w:rPr>
          <w:rFonts w:cs="Calibri"/>
          <w:color w:val="000000" w:themeColor="text1"/>
        </w:rPr>
        <w:t xml:space="preserve">соответствие организации-заявителя </w:t>
      </w:r>
      <w:r w:rsidR="006D4567" w:rsidRPr="00DA7B31">
        <w:rPr>
          <w:rFonts w:cs="Calibri"/>
          <w:color w:val="000000" w:themeColor="text1"/>
        </w:rPr>
        <w:t xml:space="preserve">основным (1-9) </w:t>
      </w:r>
      <w:r w:rsidR="006D4567">
        <w:rPr>
          <w:rFonts w:cs="Calibri"/>
          <w:color w:val="000000" w:themeColor="text1"/>
        </w:rPr>
        <w:t>критериям отбора региональных вспомогательных</w:t>
      </w:r>
      <w:r w:rsidR="006D4567">
        <w:rPr>
          <w:rFonts w:cs="Calibri"/>
          <w:b/>
          <w:color w:val="000000" w:themeColor="text1"/>
        </w:rPr>
        <w:t xml:space="preserve"> </w:t>
      </w:r>
      <w:r w:rsidR="006D4567">
        <w:rPr>
          <w:rFonts w:cs="Calibri"/>
          <w:color w:val="000000" w:themeColor="text1"/>
        </w:rPr>
        <w:t xml:space="preserve">ресурсных центров. </w:t>
      </w:r>
    </w:p>
    <w:p w:rsidR="006D4567" w:rsidRPr="008C7998" w:rsidRDefault="008C7998" w:rsidP="008C7998">
      <w:pPr>
        <w:pStyle w:val="ListParagraph"/>
        <w:numPr>
          <w:ilvl w:val="1"/>
          <w:numId w:val="1"/>
        </w:numPr>
        <w:ind w:left="426"/>
        <w:jc w:val="both"/>
        <w:rPr>
          <w:rFonts w:cs="Calibri"/>
          <w:i/>
          <w:color w:val="000000" w:themeColor="text1"/>
        </w:rPr>
      </w:pPr>
      <w:r>
        <w:rPr>
          <w:rFonts w:cs="Calibri"/>
          <w:i/>
          <w:color w:val="000000" w:themeColor="text1"/>
        </w:rPr>
        <w:t xml:space="preserve"> </w:t>
      </w:r>
      <w:r w:rsidRPr="008C7998">
        <w:rPr>
          <w:rFonts w:cs="Calibri"/>
          <w:color w:val="000000" w:themeColor="text1"/>
        </w:rPr>
        <w:t>Критерии оценки включат в себя о</w:t>
      </w:r>
      <w:r w:rsidR="006D4567" w:rsidRPr="008C7998">
        <w:rPr>
          <w:rFonts w:cs="Calibri"/>
          <w:color w:val="000000" w:themeColor="text1"/>
        </w:rPr>
        <w:t>сновные критерии</w:t>
      </w:r>
      <w:r w:rsidRPr="008C7998">
        <w:rPr>
          <w:rFonts w:cs="Calibri"/>
          <w:color w:val="000000" w:themeColor="text1"/>
        </w:rPr>
        <w:t xml:space="preserve"> и дополнительные критерии.</w:t>
      </w:r>
      <w:r>
        <w:rPr>
          <w:rFonts w:cs="Calibri"/>
          <w:i/>
          <w:color w:val="000000" w:themeColor="text1"/>
        </w:rPr>
        <w:t xml:space="preserve"> Основные критерии, перечисленные ниже, </w:t>
      </w:r>
      <w:r w:rsidR="00DA7B31" w:rsidRPr="008C7998">
        <w:rPr>
          <w:rFonts w:cs="Calibri"/>
          <w:i/>
          <w:color w:val="000000" w:themeColor="text1"/>
        </w:rPr>
        <w:t>дают возможность организации-заявителю получить основные баллы для оценки</w:t>
      </w:r>
      <w:r w:rsidR="008B7D48" w:rsidRPr="008C7998">
        <w:rPr>
          <w:rFonts w:cs="Calibri"/>
          <w:i/>
          <w:color w:val="000000" w:themeColor="text1"/>
        </w:rPr>
        <w:t xml:space="preserve"> –</w:t>
      </w:r>
      <w:r w:rsidR="00F6760F" w:rsidRPr="008C7998">
        <w:rPr>
          <w:rFonts w:cs="Calibri"/>
          <w:i/>
          <w:color w:val="000000" w:themeColor="text1"/>
        </w:rPr>
        <w:t xml:space="preserve"> </w:t>
      </w:r>
      <w:r w:rsidR="008B7D48" w:rsidRPr="008C7998">
        <w:rPr>
          <w:rFonts w:cs="Calibri"/>
          <w:i/>
          <w:color w:val="000000" w:themeColor="text1"/>
        </w:rPr>
        <w:t>максимум 93 балла</w:t>
      </w:r>
      <w:r>
        <w:rPr>
          <w:rFonts w:cs="Calibri"/>
          <w:i/>
          <w:color w:val="000000" w:themeColor="text1"/>
        </w:rPr>
        <w:t>:</w:t>
      </w:r>
    </w:p>
    <w:p w:rsidR="006D4567" w:rsidRDefault="006D4567" w:rsidP="006D4567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Общая численность учащихся учреждения образования, в том числе в объединениях по интересам экологического, естественнонаучного направления (общая численность обучающихся в учреждении образования -  не менее 400, в объединениях по интересам экологической направленности -  не менее 200).</w:t>
      </w:r>
    </w:p>
    <w:p w:rsidR="006D4567" w:rsidRPr="006D4567" w:rsidRDefault="006D4567" w:rsidP="006D4567">
      <w:pPr>
        <w:pStyle w:val="ListParagraph"/>
        <w:numPr>
          <w:ilvl w:val="0"/>
          <w:numId w:val="5"/>
        </w:numPr>
        <w:jc w:val="both"/>
      </w:pPr>
      <w:r>
        <w:lastRenderedPageBreak/>
        <w:t>Востребованность услуг (в перспективе) данного учреждения образования организациями, физическими лицами, учреждениями высшего, профессионального, общего среднего образ</w:t>
      </w:r>
      <w:r w:rsidR="000D0FC2">
        <w:t>ования, дошкольного образования, дополнительного образования</w:t>
      </w:r>
      <w:r>
        <w:t xml:space="preserve"> (предполагаемые объемы обучающихся в ресурсном центре ежегодно - не менее 300 учащихся и не менее 100 преподавателей).</w:t>
      </w:r>
    </w:p>
    <w:p w:rsidR="006D4567" w:rsidRDefault="006D4567" w:rsidP="006D4567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Обеспеченность кадровыми ресурсами необходимой квалификации для решения в полном объеме задач, возлагаемых на ресурсные центры; наличие эффективной системы повышения их квалификации, использование гибкой системы стимулирования участников образовательного процесса. </w:t>
      </w:r>
    </w:p>
    <w:p w:rsidR="006D4567" w:rsidRPr="00C82854" w:rsidRDefault="006D4567" w:rsidP="00C82854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 w:rsidRPr="00C82854">
        <w:rPr>
          <w:rFonts w:cs="Calibri"/>
          <w:color w:val="000000" w:themeColor="text1"/>
        </w:rPr>
        <w:t>Опыт проведения совместных мероприятий организации-заявителя с органами местной власти, с областными и районными органами управления образованием, с учреждениями образования, с учреждениями дошкольного образования, общего среднего и дополнительного образовани</w:t>
      </w:r>
      <w:r w:rsidR="00C82854">
        <w:rPr>
          <w:rFonts w:cs="Calibri"/>
          <w:color w:val="000000" w:themeColor="text1"/>
        </w:rPr>
        <w:t>я дет</w:t>
      </w:r>
      <w:r w:rsidR="00DE74F7">
        <w:rPr>
          <w:rFonts w:cs="Calibri"/>
          <w:color w:val="000000" w:themeColor="text1"/>
        </w:rPr>
        <w:t>ей и молодёжи (не менее пяти за последние три</w:t>
      </w:r>
      <w:r w:rsidR="00C82854">
        <w:rPr>
          <w:rFonts w:cs="Calibri"/>
          <w:color w:val="000000" w:themeColor="text1"/>
        </w:rPr>
        <w:t xml:space="preserve"> года).</w:t>
      </w:r>
    </w:p>
    <w:p w:rsidR="006D4567" w:rsidRPr="00C82854" w:rsidRDefault="00C82854" w:rsidP="00C82854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Опыт сотрудничества</w:t>
      </w:r>
      <w:r w:rsidR="006D4567" w:rsidRPr="00C82854">
        <w:rPr>
          <w:rFonts w:cs="Calibri"/>
          <w:color w:val="000000" w:themeColor="text1"/>
        </w:rPr>
        <w:t xml:space="preserve"> с общественными организациями, общественными объединениями, общественными проектами, </w:t>
      </w:r>
      <w:r w:rsidRPr="00C82854">
        <w:rPr>
          <w:rFonts w:cs="Calibri"/>
          <w:color w:val="000000" w:themeColor="text1"/>
        </w:rPr>
        <w:t>а также с физическими лицами</w:t>
      </w:r>
      <w:r>
        <w:rPr>
          <w:rFonts w:cs="Calibri"/>
          <w:color w:val="000000" w:themeColor="text1"/>
        </w:rPr>
        <w:t xml:space="preserve">, </w:t>
      </w:r>
      <w:r w:rsidR="006D4567" w:rsidRPr="00C82854">
        <w:rPr>
          <w:rFonts w:cs="Calibri"/>
          <w:color w:val="000000" w:themeColor="text1"/>
        </w:rPr>
        <w:t>которые реализуют экологические и экосоциальные программы и акции, пропагандируют экологически целесообразный образ жизни и идеи устойчивого развития</w:t>
      </w:r>
      <w:r>
        <w:rPr>
          <w:rFonts w:cs="Calibri"/>
          <w:color w:val="000000" w:themeColor="text1"/>
        </w:rPr>
        <w:t xml:space="preserve">. </w:t>
      </w:r>
    </w:p>
    <w:p w:rsidR="00C82854" w:rsidRPr="00C82854" w:rsidRDefault="006D4567" w:rsidP="00C82854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 w:rsidRPr="00C82854">
        <w:rPr>
          <w:rFonts w:cs="Calibri"/>
          <w:color w:val="000000" w:themeColor="text1"/>
        </w:rPr>
        <w:t xml:space="preserve">Наличие </w:t>
      </w:r>
      <w:r w:rsidR="009A11AD">
        <w:rPr>
          <w:rFonts w:cs="Calibri"/>
          <w:color w:val="000000" w:themeColor="text1"/>
        </w:rPr>
        <w:t>достаточного</w:t>
      </w:r>
      <w:r w:rsidR="00C82854" w:rsidRPr="00C82854">
        <w:rPr>
          <w:rFonts w:cs="Calibri"/>
          <w:color w:val="000000" w:themeColor="text1"/>
        </w:rPr>
        <w:t xml:space="preserve"> </w:t>
      </w:r>
      <w:r w:rsidRPr="00C82854">
        <w:rPr>
          <w:rFonts w:cs="Calibri"/>
          <w:color w:val="000000" w:themeColor="text1"/>
        </w:rPr>
        <w:t>методиче</w:t>
      </w:r>
      <w:r w:rsidR="00C82854">
        <w:rPr>
          <w:rFonts w:cs="Calibri"/>
          <w:color w:val="000000" w:themeColor="text1"/>
        </w:rPr>
        <w:t xml:space="preserve">ского  обеспечения </w:t>
      </w:r>
      <w:r w:rsidRPr="00C82854">
        <w:rPr>
          <w:rFonts w:cs="Calibri"/>
          <w:color w:val="000000" w:themeColor="text1"/>
        </w:rPr>
        <w:t xml:space="preserve"> для  внедрения и распространения перспективного педагогического опыта по экологическому образованию, подготовка методических   материалов для публикации в учебно-методических изданиях экологической направленности; оказание содействия</w:t>
      </w:r>
      <w:r w:rsidR="00C82854" w:rsidRPr="00C82854">
        <w:t xml:space="preserve"> </w:t>
      </w:r>
      <w:r w:rsidR="00C82854" w:rsidRPr="00C82854">
        <w:rPr>
          <w:rFonts w:cs="Calibri"/>
          <w:color w:val="000000" w:themeColor="text1"/>
        </w:rPr>
        <w:t>педагогическим работникам</w:t>
      </w:r>
      <w:r w:rsidR="00C82854">
        <w:rPr>
          <w:rFonts w:cs="Calibri"/>
          <w:color w:val="000000" w:themeColor="text1"/>
        </w:rPr>
        <w:t xml:space="preserve">, </w:t>
      </w:r>
      <w:r w:rsidR="00C82854" w:rsidRPr="00C82854">
        <w:rPr>
          <w:rFonts w:cs="Calibri"/>
          <w:color w:val="000000" w:themeColor="text1"/>
        </w:rPr>
        <w:t>тв</w:t>
      </w:r>
      <w:r w:rsidR="00C82854">
        <w:rPr>
          <w:rFonts w:cs="Calibri"/>
          <w:color w:val="000000" w:themeColor="text1"/>
        </w:rPr>
        <w:t>орческим коллективам (группам)</w:t>
      </w:r>
      <w:r w:rsidRPr="00C82854">
        <w:rPr>
          <w:rFonts w:cs="Calibri"/>
          <w:color w:val="000000" w:themeColor="text1"/>
        </w:rPr>
        <w:t xml:space="preserve"> в проведении проектной, инновационной работы, освоении новых технологий по формированию экологической компетентности</w:t>
      </w:r>
      <w:r w:rsidR="000C34AB">
        <w:rPr>
          <w:rFonts w:cs="Calibri"/>
          <w:color w:val="000000" w:themeColor="text1"/>
        </w:rPr>
        <w:t xml:space="preserve">; </w:t>
      </w:r>
      <w:r w:rsidR="000C34AB" w:rsidRPr="000C34AB">
        <w:rPr>
          <w:rFonts w:cs="Calibri"/>
          <w:color w:val="000000" w:themeColor="text1"/>
        </w:rPr>
        <w:t>опыт применения электронного обучения и дистанционных образовательных технологий в образовател</w:t>
      </w:r>
      <w:r w:rsidR="000C34AB">
        <w:rPr>
          <w:rFonts w:cs="Calibri"/>
          <w:color w:val="000000" w:themeColor="text1"/>
        </w:rPr>
        <w:t xml:space="preserve">ьном процессе; примеры </w:t>
      </w:r>
      <w:r w:rsidR="000C34AB" w:rsidRPr="000C34AB">
        <w:rPr>
          <w:rFonts w:cs="Calibri"/>
          <w:color w:val="000000" w:themeColor="text1"/>
        </w:rPr>
        <w:t xml:space="preserve">дистанционных форм обучения с вовлечением учащихся «Зеленых школ».   </w:t>
      </w:r>
    </w:p>
    <w:p w:rsidR="006D4567" w:rsidRPr="00F6760F" w:rsidRDefault="00F6760F" w:rsidP="006D4567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 w:rsidRPr="00F6760F">
        <w:rPr>
          <w:rFonts w:cs="Calibri"/>
          <w:color w:val="000000" w:themeColor="text1"/>
        </w:rPr>
        <w:t>Наличие развитой информационно-компьютерной инфраструктуры учреждения образования: наличие современных технических и цифровых средств, медиафонды, электронные учебные пособия, web-ресурсы, их своевременное обновление для работы в условиях информационной образовательной среды и поддержания коммуникации учащихся, потенциальных работодателей, педагогических работников и родителей, а также развития сетевого взаимодействия «зеленых школ»; сайт учреждения образования и возможность оперативного размещения на нем необходимой информации.</w:t>
      </w:r>
    </w:p>
    <w:p w:rsidR="006D4567" w:rsidRDefault="006D4567" w:rsidP="006D4567">
      <w:pPr>
        <w:pStyle w:val="ListParagraph"/>
        <w:numPr>
          <w:ilvl w:val="0"/>
          <w:numId w:val="5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Документально подтверждаемый опыт реализации экологических проектов: примеры практической деятельности по направлениям «Энергосбережение», «Сохранение биоразнообразия», «Водосбережение», «Обращение с отходами», «Информационно-экологические мероприятия по работе с местным сообществом (экологические инициативы)».  Индивидуальные достижения обучающихся в познавательной, исследовательской, проектной деятельности экологической направленности.</w:t>
      </w:r>
    </w:p>
    <w:p w:rsidR="000C34AB" w:rsidRDefault="006D4567" w:rsidP="00B54FF1">
      <w:pPr>
        <w:pStyle w:val="ListParagraph"/>
        <w:numPr>
          <w:ilvl w:val="0"/>
          <w:numId w:val="5"/>
        </w:numPr>
        <w:jc w:val="both"/>
      </w:pPr>
      <w:r>
        <w:t>Организационное взаимодействие с профильными высшими учебными заведениями и науч</w:t>
      </w:r>
      <w:r w:rsidR="00C20444">
        <w:t xml:space="preserve">ными учреждениями по реализации совместных </w:t>
      </w:r>
      <w:r>
        <w:t>работ и проектов</w:t>
      </w:r>
      <w:r w:rsidR="00C20444">
        <w:t xml:space="preserve"> экологической направленности</w:t>
      </w:r>
      <w:r>
        <w:t>.</w:t>
      </w:r>
    </w:p>
    <w:p w:rsidR="000C34AB" w:rsidRPr="00FD31AF" w:rsidRDefault="000C34AB" w:rsidP="00FD31AF">
      <w:pPr>
        <w:pStyle w:val="ListParagraph"/>
        <w:ind w:left="1065"/>
        <w:jc w:val="both"/>
        <w:rPr>
          <w:i/>
        </w:rPr>
      </w:pPr>
      <w:r w:rsidRPr="000C34AB">
        <w:rPr>
          <w:i/>
        </w:rPr>
        <w:t>Дополнительные критерии (дают возможность организации-заявителю получить дополнительные баллы</w:t>
      </w:r>
      <w:r w:rsidR="00DA7B31">
        <w:rPr>
          <w:i/>
        </w:rPr>
        <w:t xml:space="preserve"> для оценки</w:t>
      </w:r>
      <w:r w:rsidR="00F6760F">
        <w:rPr>
          <w:i/>
        </w:rPr>
        <w:t xml:space="preserve"> </w:t>
      </w:r>
      <w:r w:rsidR="00FD31AF">
        <w:rPr>
          <w:i/>
        </w:rPr>
        <w:t>- максимум 15 баллов</w:t>
      </w:r>
      <w:r w:rsidRPr="000C34AB">
        <w:rPr>
          <w:i/>
        </w:rPr>
        <w:t>)</w:t>
      </w:r>
      <w:r w:rsidR="00DA7B31" w:rsidRPr="00FD31AF">
        <w:rPr>
          <w:i/>
        </w:rPr>
        <w:t>.</w:t>
      </w:r>
    </w:p>
    <w:p w:rsidR="006D4567" w:rsidRDefault="006D4567" w:rsidP="006D4567">
      <w:pPr>
        <w:pStyle w:val="ListParagraph"/>
        <w:numPr>
          <w:ilvl w:val="0"/>
          <w:numId w:val="5"/>
        </w:numPr>
        <w:jc w:val="both"/>
      </w:pPr>
      <w:r>
        <w:lastRenderedPageBreak/>
        <w:t>Наличие инициативной группы педагогов, с высоким уровнем мотивации и опыта работы по обучению педагогов и учащихся навыкам мониторинга окружающей среды, развития компетенций в области рационального использования природных ресурсов и бережного отношения к окружающей среде.</w:t>
      </w:r>
    </w:p>
    <w:p w:rsidR="006D4567" w:rsidRDefault="000C34AB" w:rsidP="006D4567">
      <w:pPr>
        <w:pStyle w:val="ListParagraph"/>
        <w:numPr>
          <w:ilvl w:val="0"/>
          <w:numId w:val="5"/>
        </w:numPr>
        <w:jc w:val="both"/>
      </w:pPr>
      <w:r>
        <w:t>Опыт проектной,</w:t>
      </w:r>
      <w:r w:rsidR="006D4567">
        <w:t xml:space="preserve"> экспериментальной</w:t>
      </w:r>
      <w:r>
        <w:t>,</w:t>
      </w:r>
      <w:r w:rsidR="006D4567">
        <w:t xml:space="preserve"> инновационной деятельности, организации исследовательской работы; оказания образовательных услуг другим организациям, физическим лицам во внедрении в практику их работы новых образовательных технологий и форм организации образовательного процесса по воспитанию у учащихся экологической культуры (проведение ко</w:t>
      </w:r>
      <w:r w:rsidR="00DA7B31">
        <w:t>нференций, семинаров,</w:t>
      </w:r>
      <w:r w:rsidR="006D4567">
        <w:t xml:space="preserve"> консультаций, экологических лагерей, форумов и других форм работы с учреждениями образования по актуальным  экологическим проблемам, организация консультационной деятельности по вопросам экологического образования).</w:t>
      </w:r>
    </w:p>
    <w:p w:rsidR="006D4567" w:rsidRDefault="000C34AB" w:rsidP="000C34AB">
      <w:pPr>
        <w:pStyle w:val="ListParagraph"/>
        <w:numPr>
          <w:ilvl w:val="0"/>
          <w:numId w:val="5"/>
        </w:numPr>
        <w:jc w:val="both"/>
      </w:pPr>
      <w:r>
        <w:t>Н</w:t>
      </w:r>
      <w:r w:rsidR="006D4567">
        <w:t xml:space="preserve">аличие на территории </w:t>
      </w:r>
      <w:r>
        <w:t xml:space="preserve">организации-заявителя </w:t>
      </w:r>
      <w:r w:rsidR="006D4567">
        <w:t>объектов, необходимых для реализации программы «Зелёная школа», близость к паркам, зеленым зонам, возможность организации занятий</w:t>
      </w:r>
      <w:r w:rsidR="00B54FF1">
        <w:t xml:space="preserve"> по программе «Зелёная школа»</w:t>
      </w:r>
      <w:r w:rsidR="006D4567">
        <w:t xml:space="preserve"> на прилегающей территории учреждения</w:t>
      </w:r>
      <w:r w:rsidR="00B54FF1">
        <w:t xml:space="preserve"> образования</w:t>
      </w:r>
      <w:r w:rsidR="006D4567">
        <w:t>.</w:t>
      </w:r>
    </w:p>
    <w:p w:rsidR="006D4567" w:rsidRDefault="006D4567" w:rsidP="008C7998">
      <w:pPr>
        <w:pStyle w:val="ListParagraph"/>
        <w:numPr>
          <w:ilvl w:val="1"/>
          <w:numId w:val="1"/>
        </w:numPr>
        <w:jc w:val="both"/>
      </w:pPr>
      <w:r>
        <w:t xml:space="preserve">Соответствие организации-заявителя каждому критерию отбора </w:t>
      </w:r>
      <w:r w:rsidRPr="008C7998">
        <w:rPr>
          <w:b/>
        </w:rPr>
        <w:t>региональных вспомогательных ресурсных центров по «зеленым школам»</w:t>
      </w:r>
      <w:r>
        <w:t xml:space="preserve"> должно быть подтверждено документально.</w:t>
      </w:r>
    </w:p>
    <w:p w:rsidR="006D4567" w:rsidRDefault="006D4567" w:rsidP="006D456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Документы, предоставляемые на конкурс</w:t>
      </w:r>
    </w:p>
    <w:p w:rsidR="006D4567" w:rsidRDefault="006D4567" w:rsidP="006D4567">
      <w:pPr>
        <w:numPr>
          <w:ilvl w:val="1"/>
          <w:numId w:val="1"/>
        </w:numPr>
        <w:jc w:val="both"/>
      </w:pPr>
      <w:r>
        <w:t>Для участия в Конкурсе необходимо предоставить (в бумажной и/или электронной версии):</w:t>
      </w:r>
    </w:p>
    <w:p w:rsidR="006D4567" w:rsidRDefault="006D4567" w:rsidP="006D4567">
      <w:pPr>
        <w:numPr>
          <w:ilvl w:val="0"/>
          <w:numId w:val="6"/>
        </w:numPr>
        <w:jc w:val="both"/>
      </w:pPr>
      <w:r>
        <w:t>Устав учреждения образования;</w:t>
      </w:r>
    </w:p>
    <w:p w:rsidR="006D4567" w:rsidRDefault="006D4567" w:rsidP="006D4567">
      <w:pPr>
        <w:numPr>
          <w:ilvl w:val="0"/>
          <w:numId w:val="6"/>
        </w:numPr>
        <w:jc w:val="both"/>
      </w:pPr>
      <w:r>
        <w:t xml:space="preserve">заявку на участие в Конкурсе установленного образца: приложение №1 к данному Положению, подписанную руководителем и заверенную печатью организации-заявителя, содержащую информацию о соответствии организации-заявителя критериям отбора </w:t>
      </w:r>
      <w:r>
        <w:rPr>
          <w:b/>
        </w:rPr>
        <w:t xml:space="preserve">региональных вспомогательных </w:t>
      </w:r>
      <w:r>
        <w:t>ресурсных центров;</w:t>
      </w:r>
    </w:p>
    <w:p w:rsidR="006D4567" w:rsidRDefault="006D4567" w:rsidP="006D4567">
      <w:pPr>
        <w:numPr>
          <w:ilvl w:val="0"/>
          <w:numId w:val="6"/>
        </w:numPr>
        <w:jc w:val="both"/>
      </w:pPr>
      <w:r>
        <w:t xml:space="preserve">документы, подтверждающие соответствие организации-заявителя каждому </w:t>
      </w:r>
      <w:r w:rsidR="008C7998">
        <w:t xml:space="preserve">основному </w:t>
      </w:r>
      <w:r>
        <w:t>критерию отбора</w:t>
      </w:r>
      <w:r w:rsidR="008C7998">
        <w:t>, и, если приемлемо, дополнительному критерию.</w:t>
      </w:r>
    </w:p>
    <w:p w:rsidR="006D4567" w:rsidRDefault="006D4567" w:rsidP="008C7998">
      <w:pPr>
        <w:ind w:left="426" w:hanging="426"/>
        <w:jc w:val="both"/>
      </w:pPr>
      <w:r>
        <w:t>3.2. Организация-заявитель может по своей инициативе дополнительно предоставить и другие документы (заключения экспертов, отзывы, письма, справки, характеристики, и др.), если считает таковой документ необходимым для рассмотрения комиссией.</w:t>
      </w:r>
    </w:p>
    <w:p w:rsidR="006D4567" w:rsidRDefault="006D4567" w:rsidP="006D4567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Порядок организации и проведения Конкурса</w:t>
      </w:r>
    </w:p>
    <w:p w:rsidR="006D4567" w:rsidRDefault="006D4567" w:rsidP="008C7998">
      <w:pPr>
        <w:ind w:left="426" w:hanging="426"/>
        <w:jc w:val="both"/>
      </w:pPr>
      <w:r>
        <w:t>4.1.</w:t>
      </w:r>
      <w:r>
        <w:tab/>
      </w:r>
      <w:r>
        <w:rPr>
          <w:u w:val="single"/>
        </w:rPr>
        <w:t>Первый этап:</w:t>
      </w:r>
      <w:r>
        <w:t xml:space="preserve"> предоставление участниками документов на Конкурс; рассмотрение уполномоченным персоналом проекта поступивших документов в течение 14 (четырнадцати) рабочих дней с момента окончания срока приема заявок на предмет соблюдения установленных данным Положением требований и допуска к участию в Конкурсе.</w:t>
      </w:r>
    </w:p>
    <w:p w:rsidR="006D4567" w:rsidRDefault="006D4567" w:rsidP="008C7998">
      <w:pPr>
        <w:ind w:left="426" w:hanging="426"/>
        <w:jc w:val="both"/>
      </w:pPr>
      <w:r>
        <w:t>4.2.  Прием заявок согласно утвержденной форме будет о</w:t>
      </w:r>
      <w:r w:rsidR="00C066BE">
        <w:t xml:space="preserve">существляться c </w:t>
      </w:r>
      <w:r w:rsidR="008C7998">
        <w:t>30</w:t>
      </w:r>
      <w:r w:rsidR="00C066BE">
        <w:t xml:space="preserve"> августа по 27</w:t>
      </w:r>
      <w:r>
        <w:t xml:space="preserve"> сентября 2018 г. включительн</w:t>
      </w:r>
      <w:r w:rsidR="00C066BE">
        <w:t>о. Заявки, отправленные позже 27</w:t>
      </w:r>
      <w:r>
        <w:t xml:space="preserve"> сентября 2018 г. (по почтовому штемпелю), к участию в Конкурсе не допускаются.</w:t>
      </w:r>
    </w:p>
    <w:p w:rsidR="006D4567" w:rsidRDefault="006D4567" w:rsidP="008C7998">
      <w:pPr>
        <w:ind w:left="426" w:hanging="426"/>
        <w:jc w:val="both"/>
      </w:pPr>
      <w:r>
        <w:lastRenderedPageBreak/>
        <w:t xml:space="preserve">4.3. Каждая заявка, предоставленная на Конкурс, будет зарегистрирована в Журнале учета и будет считаться поданной в полном объеме только при условии предоставления бумажной и/или электронной версии пакета запрашиваемых документов (согласно п. 3.1; с оригиналами подписей и печатей, где это необходимо). Направляется почтой (заказным письмом с уведомлением) по адресу: 1й пер. Менделеева, 50/4, оф. 402, Минск, 220037, Республика Беларусь (получатель: О.М.Чабровская, И.Р.Клевец) с пометкой «Заявка на конкурс региональных вспомогательных ресурсных центров» или по электронному адресу </w:t>
      </w:r>
      <w:hyperlink r:id="rId6" w:history="1">
        <w:r>
          <w:rPr>
            <w:rStyle w:val="Hyperlink"/>
            <w:b/>
            <w:lang w:val="en-US"/>
          </w:rPr>
          <w:t>Volha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chabrouskaya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undp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org</w:t>
        </w:r>
      </w:hyperlink>
      <w:r>
        <w:t xml:space="preserve"> или </w:t>
      </w:r>
      <w:r>
        <w:rPr>
          <w:b/>
        </w:rPr>
        <w:t>iryna.klevets@undp.org</w:t>
      </w:r>
      <w:r>
        <w:t xml:space="preserve"> с пометкой «Заявка на конкурс региональных вспомогательных ресурсных центров по «зеленым школам»» (до 9 Мб) с требованием о подтверждении получения сообщения. При подаче заявки посредством почты дата подачи определяется по почтовому штемпелю даты отправления.</w:t>
      </w:r>
    </w:p>
    <w:p w:rsidR="006D4567" w:rsidRDefault="006D4567" w:rsidP="008C7998">
      <w:pPr>
        <w:ind w:left="426" w:hanging="426"/>
        <w:jc w:val="both"/>
      </w:pPr>
      <w:r>
        <w:t>4.4. Все заявки и документы, поданные на Конкурс, возврату заявителю не подлежат.</w:t>
      </w:r>
    </w:p>
    <w:p w:rsidR="006D4567" w:rsidRDefault="006D4567" w:rsidP="006D4567">
      <w:pPr>
        <w:numPr>
          <w:ilvl w:val="1"/>
          <w:numId w:val="8"/>
        </w:numPr>
        <w:jc w:val="both"/>
      </w:pPr>
      <w:r>
        <w:rPr>
          <w:u w:val="single"/>
        </w:rPr>
        <w:t xml:space="preserve"> Второй этап</w:t>
      </w:r>
      <w:r>
        <w:t>: оценка заявок, подведение итогов Конкурса и определение потенциальных победителей.</w:t>
      </w:r>
    </w:p>
    <w:p w:rsidR="006D4567" w:rsidRPr="00DA7B31" w:rsidRDefault="006D4567" w:rsidP="008C7998">
      <w:pPr>
        <w:ind w:left="426" w:hanging="426"/>
        <w:jc w:val="both"/>
      </w:pPr>
      <w:r>
        <w:t>4.6. Для оценки заявок создается Конкурсная комиссия, в состав которой войдут уполномоченные представители ПРООН, Министерства природных ресурсов и охраны окружающей среды Респ</w:t>
      </w:r>
      <w:r w:rsidR="00DA7B31">
        <w:t>ублики Беларусь, Учреждения</w:t>
      </w:r>
      <w:r>
        <w:t xml:space="preserve"> образования «Республиканский центр экологии и краеведения», </w:t>
      </w:r>
      <w:r w:rsidR="00C066BE" w:rsidRPr="00C066BE">
        <w:t>представительства</w:t>
      </w:r>
      <w:r w:rsidR="00DA7B31" w:rsidRPr="00C066BE">
        <w:t xml:space="preserve"> Европейского союза в Республике Беларусь.</w:t>
      </w:r>
    </w:p>
    <w:p w:rsidR="006D4567" w:rsidRDefault="006D4567" w:rsidP="008C7998">
      <w:pPr>
        <w:ind w:left="426" w:hanging="426"/>
        <w:jc w:val="both"/>
      </w:pPr>
      <w:r>
        <w:t>4.7. Заявки оцениваются Конкурсной комиссией в соответствии с основными</w:t>
      </w:r>
      <w:r w:rsidR="008C7998">
        <w:t xml:space="preserve"> и дополните</w:t>
      </w:r>
      <w:r w:rsidR="00746DE8">
        <w:t>л</w:t>
      </w:r>
      <w:r w:rsidR="008C7998">
        <w:t xml:space="preserve">ьными </w:t>
      </w:r>
      <w:r>
        <w:t>критериями оценки, указанными ниже.</w:t>
      </w:r>
    </w:p>
    <w:p w:rsidR="006D4567" w:rsidRDefault="006D4567" w:rsidP="006D4567">
      <w:pPr>
        <w:jc w:val="both"/>
        <w:rPr>
          <w:b/>
        </w:rPr>
      </w:pPr>
      <w:r>
        <w:rPr>
          <w:b/>
        </w:rPr>
        <w:t>Критерии отбора региональных вспомогательных ресурсных центров по «зеленым школам»</w:t>
      </w:r>
    </w:p>
    <w:tbl>
      <w:tblPr>
        <w:tblStyle w:val="TableGri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7933"/>
        <w:gridCol w:w="1178"/>
      </w:tblGrid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bookmarkStart w:id="7" w:name="_Hlk520898652"/>
            <w:r>
              <w:rPr>
                <w:b/>
              </w:rPr>
              <w:t>№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  <w:p w:rsidR="006D4567" w:rsidRDefault="008B7D48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макс.108</w:t>
            </w:r>
          </w:p>
        </w:tc>
      </w:tr>
      <w:tr w:rsidR="000D0FC2" w:rsidTr="000D0FC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C2" w:rsidRPr="000D0FC2" w:rsidRDefault="000D0FC2" w:rsidP="00746DE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Pr="000D0FC2">
              <w:rPr>
                <w:b/>
                <w:i/>
              </w:rPr>
              <w:t>Основные критерии</w:t>
            </w:r>
          </w:p>
        </w:tc>
      </w:tr>
      <w:tr w:rsidR="006D4567" w:rsidTr="00DE74F7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Общая численность учащихся учреждения образования: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  <w:lang w:val="en-US"/>
              </w:rPr>
            </w:pPr>
            <w:r>
              <w:rPr>
                <w:b/>
              </w:rPr>
              <w:t>Макс.</w:t>
            </w:r>
            <w:r>
              <w:rPr>
                <w:b/>
                <w:lang w:val="en-US"/>
              </w:rPr>
              <w:t>7</w:t>
            </w:r>
          </w:p>
        </w:tc>
      </w:tr>
      <w:tr w:rsidR="006D4567" w:rsidTr="00DE74F7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 400-500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 более 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6D4567" w:rsidTr="00DE74F7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Количество учащихся учреждения образования, обучающихся в объединениях по интересам экологической направленности: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  <w:lang w:val="en-US"/>
              </w:rPr>
            </w:pPr>
            <w:r>
              <w:rPr>
                <w:b/>
              </w:rPr>
              <w:t>Макс.</w:t>
            </w:r>
            <w:r>
              <w:rPr>
                <w:b/>
                <w:lang w:val="en-US"/>
              </w:rPr>
              <w:t>7</w:t>
            </w:r>
          </w:p>
        </w:tc>
      </w:tr>
      <w:tr w:rsidR="006D4567" w:rsidTr="00DE74F7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200-300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более 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  <w:lang w:val="en-US"/>
              </w:rPr>
            </w:pPr>
            <w:r>
              <w:rPr>
                <w:b/>
              </w:rPr>
              <w:t>7</w:t>
            </w:r>
          </w:p>
        </w:tc>
      </w:tr>
      <w:tr w:rsidR="00DE74F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spacing w:after="16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Востребованность услуг (в перспективе) данного учреждения образования организациями, физическими лицами, учреждениями высшего, профессионального, общего среднего образования, дошкольного образования,</w:t>
            </w:r>
            <w:r w:rsidR="006F34B3" w:rsidRPr="006F34B3">
              <w:t xml:space="preserve"> </w:t>
            </w:r>
            <w:r w:rsidR="006F34B3" w:rsidRPr="006F34B3">
              <w:rPr>
                <w:rFonts w:cs="Calibri"/>
                <w:b/>
              </w:rPr>
              <w:t>дополнительного образования</w:t>
            </w:r>
            <w:r>
              <w:rPr>
                <w:rFonts w:cs="Calibri"/>
                <w:b/>
              </w:rPr>
              <w:t xml:space="preserve"> (предполагаемые объемы обучающихся в ресурсном центре ежегодно - не менее 300 учащихся и не менее 100 преподавателей).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spacing w:after="160"/>
              <w:jc w:val="both"/>
              <w:rPr>
                <w:rFonts w:cs="Calibri"/>
                <w:b/>
                <w:highlight w:val="yellow"/>
              </w:rPr>
            </w:pPr>
            <w:r w:rsidRPr="00DE74F7">
              <w:rPr>
                <w:rFonts w:cs="Calibri"/>
                <w:b/>
              </w:rPr>
              <w:t>Макс.14</w:t>
            </w:r>
          </w:p>
        </w:tc>
      </w:tr>
      <w:tr w:rsidR="00DE74F7" w:rsidTr="00DE74F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F7" w:rsidRDefault="00DE74F7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учащиеся: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Макс.7</w:t>
            </w:r>
          </w:p>
        </w:tc>
      </w:tr>
      <w:tr w:rsidR="00DE74F7" w:rsidTr="00DE74F7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F7" w:rsidRDefault="00DE74F7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300-400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</w:tr>
      <w:tr w:rsidR="00DE74F7" w:rsidTr="00DE74F7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F7" w:rsidRDefault="00DE74F7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более 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</w:tr>
      <w:tr w:rsidR="00DE74F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F7" w:rsidRDefault="00DE74F7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преподаватели: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Макс.7</w:t>
            </w:r>
          </w:p>
        </w:tc>
      </w:tr>
      <w:tr w:rsidR="00DE74F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F7" w:rsidRDefault="00DE74F7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100-200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</w:tr>
      <w:tr w:rsidR="00DE74F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F7" w:rsidRDefault="00DE74F7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более 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7" w:rsidRDefault="00DE74F7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 Обеспеченность кадровыми ресурсами необходимой квалификации для решения в полном объеме задач, возлагаемых на ресурсные центры; наличие эффективной системы повышения их квалификации, использование гибкой системы стимулирования участников образовательного процесса.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jc w:val="both"/>
              <w:rPr>
                <w:b/>
              </w:rPr>
            </w:pPr>
            <w:r w:rsidRPr="00DE74F7">
              <w:rPr>
                <w:b/>
              </w:rPr>
              <w:t>Опыт проведения совместных мероприятий организации-заявителя с органами местной власти, с областными и районными органами управления образованием, с учреждениями образования, с учреждениями дошкольного образования, общего среднего и дополнительного образова</w:t>
            </w:r>
            <w:r>
              <w:rPr>
                <w:b/>
              </w:rPr>
              <w:t>ния детей и молодёжи (не менее пяти за последние три</w:t>
            </w:r>
            <w:r w:rsidRPr="00DE74F7">
              <w:rPr>
                <w:b/>
              </w:rPr>
              <w:t xml:space="preserve"> года).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jc w:val="both"/>
              <w:rPr>
                <w:b/>
              </w:rPr>
            </w:pPr>
            <w:r w:rsidRPr="00DE74F7">
              <w:rPr>
                <w:b/>
              </w:rPr>
              <w:t>Опыт сотрудничества с общественными организациями, общественными объединениями, общественными проектами, а также с физическими лицами, которые реализуют экологические и экосоциальные программы и акции, пропагандируют экологически целесообразный образ жизни и идеи устойчивого развития.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rPr>
          <w:trHeight w:val="30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6D4567">
              <w:rPr>
                <w:b/>
                <w:lang w:val="en-US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9A11AD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Наличие достаточного</w:t>
            </w:r>
            <w:r w:rsidR="00DE74F7" w:rsidRPr="00DE74F7">
              <w:rPr>
                <w:b/>
              </w:rPr>
              <w:t xml:space="preserve"> методического  обеспечения  для  внедрения и распространения перспективного педагогического опыта по экологическому образованию, подготовка методических материалов для публикации в учебно-методических изданиях экологической направленности; оказание содействия педагогическим работникам, творческим коллективам (группам) в проведении проектной, инновационной работы, освоении новых технологий по формированию экологической компетентности; опыт применения электронного обучения и дистанционных образовательных технологий в образовательном процессе; примеры дистанционных форм обучения с вовлечением учащихся «Зеленых школ».   </w:t>
            </w:r>
            <w:r w:rsidR="00DE74F7"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Pr="00C20444" w:rsidRDefault="00FD31AF" w:rsidP="00746DE8">
            <w:pPr>
              <w:spacing w:after="200"/>
              <w:jc w:val="both"/>
              <w:rPr>
                <w:b/>
              </w:rPr>
            </w:pPr>
            <w:r w:rsidRPr="00C20444">
              <w:rPr>
                <w:b/>
              </w:rPr>
              <w:t>10</w:t>
            </w:r>
          </w:p>
        </w:tc>
      </w:tr>
      <w:tr w:rsidR="00FD31AF" w:rsidTr="00FD31AF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Default="00FD31AF" w:rsidP="00746DE8">
            <w:pPr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Pr="00FD31AF" w:rsidRDefault="00FD31AF" w:rsidP="00746DE8">
            <w:pPr>
              <w:jc w:val="both"/>
            </w:pPr>
            <w:r w:rsidRPr="00FD31AF">
              <w:t>методическое обеспечение для внедрения и распространения перспективного педагогического опыта по экологическому образованию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Pr="00C20444" w:rsidRDefault="00FD31AF" w:rsidP="00746DE8">
            <w:pPr>
              <w:jc w:val="both"/>
              <w:rPr>
                <w:b/>
              </w:rPr>
            </w:pPr>
            <w:r w:rsidRPr="00C20444">
              <w:rPr>
                <w:b/>
              </w:rPr>
              <w:t>2</w:t>
            </w:r>
          </w:p>
        </w:tc>
      </w:tr>
      <w:tr w:rsidR="00FD31AF" w:rsidTr="00FD31AF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Default="00FD31AF" w:rsidP="00746DE8">
            <w:pPr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Pr="00FD31AF" w:rsidRDefault="00FD31AF" w:rsidP="00746DE8">
            <w:pPr>
              <w:jc w:val="both"/>
            </w:pPr>
            <w:r w:rsidRPr="00FD31AF">
              <w:t>подготовка методических материалов для публикации в учебно-методических издани</w:t>
            </w:r>
            <w:r>
              <w:t>ях экологической направленности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Pr="00C20444" w:rsidRDefault="00FD31AF" w:rsidP="00746DE8">
            <w:pPr>
              <w:jc w:val="both"/>
              <w:rPr>
                <w:b/>
              </w:rPr>
            </w:pPr>
            <w:r w:rsidRPr="00C20444">
              <w:rPr>
                <w:b/>
              </w:rPr>
              <w:t>2</w:t>
            </w:r>
          </w:p>
        </w:tc>
      </w:tr>
      <w:tr w:rsidR="00FD31AF" w:rsidTr="00FD31A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Default="00FD31AF" w:rsidP="00746DE8">
            <w:pPr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Pr="00FD31AF" w:rsidRDefault="00FD31AF" w:rsidP="00746DE8">
            <w:pPr>
              <w:jc w:val="both"/>
            </w:pPr>
            <w:r w:rsidRPr="00FD31AF">
              <w:t>оказание содействия педагогическим работникам, творческим коллективам (группам) в проведении проектной, инновационной работы, освоении новых технологий по формированию экологической компетентности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Pr="00C20444" w:rsidRDefault="00FD31AF" w:rsidP="00746DE8">
            <w:pPr>
              <w:jc w:val="both"/>
              <w:rPr>
                <w:b/>
              </w:rPr>
            </w:pPr>
            <w:r w:rsidRPr="00C20444">
              <w:rPr>
                <w:b/>
              </w:rPr>
              <w:t>2</w:t>
            </w:r>
          </w:p>
        </w:tc>
      </w:tr>
      <w:tr w:rsidR="00FD31AF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Default="00FD31AF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AF" w:rsidRDefault="00FD31AF" w:rsidP="00746DE8">
            <w:pPr>
              <w:spacing w:after="200"/>
              <w:jc w:val="both"/>
              <w:rPr>
                <w:b/>
              </w:rPr>
            </w:pPr>
            <w:r>
              <w:t>наличие учащихся, имеющих опыт электронного обучения и участия в дистанционных формах обучения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AF" w:rsidRPr="00C20444" w:rsidRDefault="00FD31AF" w:rsidP="00746DE8">
            <w:pPr>
              <w:spacing w:after="200"/>
              <w:jc w:val="both"/>
              <w:rPr>
                <w:b/>
              </w:rPr>
            </w:pPr>
            <w:r w:rsidRPr="00C20444">
              <w:rPr>
                <w:b/>
              </w:rPr>
              <w:t>2</w:t>
            </w:r>
          </w:p>
        </w:tc>
      </w:tr>
      <w:tr w:rsidR="00FD31AF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F" w:rsidRDefault="00FD31AF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AF" w:rsidRDefault="00FD31AF" w:rsidP="00746DE8">
            <w:pPr>
              <w:spacing w:after="200"/>
              <w:jc w:val="both"/>
            </w:pPr>
            <w:r>
              <w:t>наличие педагогов, имеющих опыт применения электронного обучения и дистанционных образовательных технологий, дистанционных форм обучения с вовлечением учащихся «Зелёных школ».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AF" w:rsidRPr="00C20444" w:rsidRDefault="00FD31AF" w:rsidP="00746DE8">
            <w:pPr>
              <w:spacing w:after="200"/>
              <w:jc w:val="both"/>
              <w:rPr>
                <w:b/>
              </w:rPr>
            </w:pPr>
            <w:r w:rsidRPr="00C20444">
              <w:rPr>
                <w:b/>
              </w:rPr>
              <w:t>2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DE74F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F6760F" w:rsidP="00746DE8">
            <w:pPr>
              <w:spacing w:after="200"/>
              <w:jc w:val="both"/>
              <w:rPr>
                <w:b/>
              </w:rPr>
            </w:pPr>
            <w:r w:rsidRPr="00F6760F">
              <w:rPr>
                <w:b/>
              </w:rPr>
              <w:t xml:space="preserve">Наличие развитой информационно-компьютерной инфраструктуры учреждения образования: наличие современных технических и цифровых средств, </w:t>
            </w:r>
            <w:r>
              <w:rPr>
                <w:b/>
              </w:rPr>
              <w:t>медиафонды,</w:t>
            </w:r>
            <w:r w:rsidRPr="00F6760F">
              <w:rPr>
                <w:b/>
              </w:rPr>
              <w:t xml:space="preserve"> электронные учебные пособия, web-ресурсы, их своевременное обновление для работы в условиях информационной образовательной среды и поддержания коммуникации учащихся, потенциальных работодателей, педагогических работников и родителей, а также развития сетевого взаимодействия «зеленых школ»; сайт учреждения образования и возможность оперативного размещения на нем необходимой информации. </w:t>
            </w:r>
            <w:r w:rsidR="00DE74F7" w:rsidRPr="00DE74F7">
              <w:rPr>
                <w:b/>
              </w:rPr>
              <w:t xml:space="preserve"> </w:t>
            </w:r>
            <w:r w:rsidR="006D4567">
              <w:rPr>
                <w:b/>
              </w:rPr>
              <w:t xml:space="preserve">  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Макс </w:t>
            </w:r>
            <w:r w:rsidR="00DE74F7">
              <w:rPr>
                <w:b/>
              </w:rPr>
              <w:t>10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наличие современных технических и цифровых средств</w:t>
            </w:r>
            <w:r w:rsidR="00F6760F">
              <w:t>, их своевременное обновление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наличие в учреждении образования локальной сети/ количество компьютеров в локальной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количество точек доступа/ количество компьютеров с широкополосным доступом в Интернет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6760F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F" w:rsidRDefault="00F6760F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F" w:rsidRDefault="00F6760F" w:rsidP="00746DE8">
            <w:pPr>
              <w:spacing w:after="200"/>
              <w:jc w:val="both"/>
            </w:pPr>
            <w:r>
              <w:t>обновление сайта учреждения не реже 1 раза 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F" w:rsidRDefault="00F6760F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поддержание коммуникации учащихся, потенциальных работодателей, педагогических работников и родителей путем развития сетевого взаимодействия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FD31AF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  Документально подтверждаемый опыт реализации экологических проектов: примеры практической деятельности по направлениям «Энергосбережение», «Сохранение биоразнообразия», «Водосбережение», «Обращение с отходами», «Информационно-экологические мероприятия по работе с местным сообществом (экологические инициативы)».  Индивидуальные достижения обучающихся в познавательной, исследовательской, проектной деятельности экологической направленности.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Макс. 25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t>Сохранение биоразнообразия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Энергосбережение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Водосбережение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Обращение с отходами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rPr>
                <w:lang w:val="be-BY"/>
              </w:rPr>
              <w:t>Информационно-экологические мероприятия по работе с местным сообществом (экологические инициативы)</w:t>
            </w: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C20444" w:rsidP="00746DE8">
            <w:pPr>
              <w:jc w:val="both"/>
              <w:rPr>
                <w:b/>
                <w:lang w:val="be-BY"/>
              </w:rPr>
            </w:pPr>
            <w:r w:rsidRPr="00C20444">
              <w:rPr>
                <w:b/>
                <w:lang w:val="be-BY"/>
              </w:rPr>
              <w:t>Организационное взаимодействие с профильными высшими учебными заведениями и научными учреждениями по реализации совместных работ и проектов экологической направленности.</w:t>
            </w:r>
            <w:r w:rsidR="006D4567">
              <w:rPr>
                <w:b/>
                <w:lang w:val="be-BY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D0FC2" w:rsidTr="000D0FC2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C2" w:rsidRPr="000D0FC2" w:rsidRDefault="000D0FC2" w:rsidP="00746DE8">
            <w:pPr>
              <w:jc w:val="both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 xml:space="preserve">            </w:t>
            </w:r>
            <w:r w:rsidRPr="000D0FC2">
              <w:rPr>
                <w:b/>
                <w:i/>
                <w:lang w:val="be-BY"/>
              </w:rPr>
              <w:t>Дополнительные критерии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FD31AF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Наличие инициативной группы педагогов, с высоким уровнем мотивации и опыта работы по обучению педагогов и учащихся навыкам мониторинга окружающей среды, развития компетенций в области рационального использования природных ресурсов и бережного отношения к окружающей среде.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FD31AF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FD31AF" w:rsidP="00746DE8">
            <w:pPr>
              <w:spacing w:after="200"/>
              <w:jc w:val="both"/>
              <w:rPr>
                <w:b/>
              </w:rPr>
            </w:pPr>
            <w:r w:rsidRPr="00FD31AF">
              <w:rPr>
                <w:b/>
              </w:rPr>
              <w:t>Опыт проектной, экспериментальной, инновационной деятельности, организации исследовательской работы; оказания образовательных услуг другим организациям, физическим лицам во внедрении в практику их работы новых образовательных технологий и форм организации образовательного процесса по воспитанию у учащихся экологической культуры (проведение конференций, семинаров, консультаций, экологических лагерей, форумов и других форм работы с учреждениями образования по актуальным  экологическим проблемам, организация консультационной деятельности по вопросам экологического образования).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4567" w:rsidTr="00DE7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FD31AF" w:rsidP="00746DE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B54FF1" w:rsidP="00746DE8">
            <w:pPr>
              <w:jc w:val="both"/>
              <w:rPr>
                <w:b/>
              </w:rPr>
            </w:pPr>
            <w:r w:rsidRPr="00B54FF1">
              <w:rPr>
                <w:b/>
              </w:rPr>
              <w:t>Наличие на территории организации-заявителя объектов, необходимых для реализации программы «Зелёная школа»,  близость к паркам, зеленым зонам, возможность организации занятий по программе «Зелёная школа» на прилегающей территории учреждения образования.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bookmarkEnd w:id="7"/>
    <w:p w:rsidR="006D4567" w:rsidRDefault="00C066BE" w:rsidP="00746DE8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:rsidR="006D4567" w:rsidRDefault="00C066BE" w:rsidP="006D4567">
      <w:pPr>
        <w:numPr>
          <w:ilvl w:val="1"/>
          <w:numId w:val="9"/>
        </w:numPr>
        <w:jc w:val="both"/>
      </w:pPr>
      <w:r>
        <w:t xml:space="preserve"> </w:t>
      </w:r>
      <w:r w:rsidR="006D4567">
        <w:t>Уполномоченный персонал проекта оставляет за собой право, в случае необходимости, запросить дополнительную информацию и документы, касающиеся заявки.</w:t>
      </w:r>
    </w:p>
    <w:p w:rsidR="00C066BE" w:rsidRDefault="00C066BE" w:rsidP="00C066BE">
      <w:pPr>
        <w:numPr>
          <w:ilvl w:val="1"/>
          <w:numId w:val="9"/>
        </w:numPr>
        <w:jc w:val="both"/>
      </w:pPr>
      <w:r>
        <w:t xml:space="preserve">  </w:t>
      </w:r>
      <w:r w:rsidR="006D4567">
        <w:t xml:space="preserve">Конкурсная комиссия в течение 14 (четырнадцати) рабочих дней с момента получения заявок рассматривает и оценивает их. По завершении процесса оценки будет составлена таблица, в которой все заявки будут ранжированы в соответствии с полученными баллами. Оценка заявок будет проводиться отдельно по каждой из 6 областей.  По каждой области победителем будет признана организация, набравшая наибольшее количество баллов среди заявок, поступивших из данной области.  </w:t>
      </w:r>
    </w:p>
    <w:p w:rsidR="006D4567" w:rsidRDefault="006D4567" w:rsidP="00C066BE">
      <w:pPr>
        <w:numPr>
          <w:ilvl w:val="1"/>
          <w:numId w:val="9"/>
        </w:numPr>
        <w:jc w:val="both"/>
      </w:pPr>
      <w:r>
        <w:t>Результаты оценки заявок Конкурсной комиссией будут представлены вниманию Комитета по управлению проектом с целью утверждения списка победителей Конкурса. Список победителей Конкурса утверждается на заседании Комитета по управлению проектом.</w:t>
      </w:r>
    </w:p>
    <w:p w:rsidR="006D4567" w:rsidRDefault="006D4567" w:rsidP="006D4567">
      <w:pPr>
        <w:numPr>
          <w:ilvl w:val="1"/>
          <w:numId w:val="9"/>
        </w:numPr>
        <w:jc w:val="both"/>
      </w:pPr>
      <w:r>
        <w:t xml:space="preserve">Победители Конкурса будут проинформированы о результатах в течение 3 (трех) рабочих дней после утверждения списка победителей Комитетом по управлению проектом посредством отправки официального письма по почте, а также посредством отправки сообщения по электронной почте с требованием о подтверждении получения сообщения. Данное уведомление получат только победители Конкурса. </w:t>
      </w:r>
    </w:p>
    <w:p w:rsidR="006D4567" w:rsidRDefault="006D4567" w:rsidP="006D4567">
      <w:pPr>
        <w:numPr>
          <w:ilvl w:val="1"/>
          <w:numId w:val="9"/>
        </w:numPr>
        <w:jc w:val="both"/>
      </w:pPr>
      <w:r>
        <w:t xml:space="preserve">По всем вопросам проведения Конкурса обращаться к Ирине Клевец, специалисту в области образования, по тел. +375-17-360-29-13, +375 29  322-58-08 или по электронной почте </w:t>
      </w:r>
      <w:hyperlink r:id="rId7" w:history="1">
        <w:r>
          <w:rPr>
            <w:rStyle w:val="Hyperlink"/>
            <w:lang w:val="en-US"/>
          </w:rPr>
          <w:t>iryna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klevets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undp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org</w:t>
        </w:r>
      </w:hyperlink>
      <w:r>
        <w:rPr>
          <w:u w:val="single"/>
        </w:rPr>
        <w:t xml:space="preserve">, </w:t>
      </w:r>
      <w:r>
        <w:t xml:space="preserve">или к   Ольге Чабровской,  Руководителю проекта, по тел. + 375-17-360-29-12, +375 29 684-69-63 или по электронной почте </w:t>
      </w:r>
      <w:r>
        <w:rPr>
          <w:lang w:val="en-US"/>
        </w:rPr>
        <w:t xml:space="preserve"> </w:t>
      </w:r>
      <w:hyperlink r:id="rId8" w:history="1">
        <w:r>
          <w:rPr>
            <w:rStyle w:val="Hyperlink"/>
            <w:lang w:val="en-US"/>
          </w:rPr>
          <w:t>Volha.chabrouskaya@undp.org</w:t>
        </w:r>
      </w:hyperlink>
    </w:p>
    <w:p w:rsidR="006D4567" w:rsidRDefault="006D4567" w:rsidP="006D4567">
      <w:pPr>
        <w:spacing w:after="0"/>
        <w:jc w:val="both"/>
        <w:rPr>
          <w:rFonts w:ascii="Cambria" w:hAnsi="Cambria"/>
        </w:rPr>
      </w:pPr>
    </w:p>
    <w:p w:rsidR="00C066BE" w:rsidRDefault="00C066BE" w:rsidP="006D4567">
      <w:pPr>
        <w:spacing w:after="0"/>
        <w:jc w:val="both"/>
        <w:rPr>
          <w:rFonts w:ascii="Cambria" w:hAnsi="Cambria"/>
        </w:rPr>
      </w:pPr>
    </w:p>
    <w:p w:rsidR="00746DE8" w:rsidRDefault="00746DE8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6D4567" w:rsidRDefault="006D4567" w:rsidP="006D4567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Приложение №1 </w:t>
      </w:r>
    </w:p>
    <w:p w:rsidR="006D4567" w:rsidRDefault="006D4567" w:rsidP="006D45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к Положению о порядке </w:t>
      </w:r>
    </w:p>
    <w:p w:rsidR="006D4567" w:rsidRDefault="006D4567" w:rsidP="006D45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проведения конкурса</w:t>
      </w:r>
    </w:p>
    <w:p w:rsidR="006D4567" w:rsidRDefault="006D4567" w:rsidP="006D45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среди учреждений образования, </w:t>
      </w:r>
    </w:p>
    <w:p w:rsidR="006D4567" w:rsidRDefault="006D4567" w:rsidP="006D45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которые получат поддержку по созданию </w:t>
      </w:r>
    </w:p>
    <w:p w:rsidR="006D4567" w:rsidRDefault="006D4567" w:rsidP="006D45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региональных вспомогательных</w:t>
      </w:r>
    </w:p>
    <w:p w:rsidR="006D4567" w:rsidRDefault="006D4567" w:rsidP="006D456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ресурсных центров для «зеленых школ».   </w:t>
      </w:r>
    </w:p>
    <w:p w:rsidR="006D4567" w:rsidRDefault="006D4567" w:rsidP="006D4567">
      <w:pPr>
        <w:spacing w:after="0" w:line="240" w:lineRule="auto"/>
        <w:jc w:val="center"/>
        <w:rPr>
          <w:rFonts w:cs="Calibri"/>
          <w:b/>
        </w:rPr>
      </w:pPr>
    </w:p>
    <w:p w:rsidR="006D4567" w:rsidRDefault="006D4567" w:rsidP="006D456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ЗАЯВКА</w:t>
      </w:r>
    </w:p>
    <w:p w:rsidR="006D4567" w:rsidRDefault="006D4567" w:rsidP="006D4567">
      <w:pPr>
        <w:spacing w:after="0" w:line="240" w:lineRule="auto"/>
        <w:jc w:val="center"/>
        <w:rPr>
          <w:rFonts w:cs="Calibri"/>
          <w:b/>
        </w:rPr>
      </w:pPr>
    </w:p>
    <w:p w:rsidR="006D4567" w:rsidRDefault="006D4567" w:rsidP="006D4567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Для участия в конкурсе среди учреждений образования, которые получат поддержку по созданию региональных вспомогательных ресурсных центров для «зеленых школ».  </w:t>
      </w:r>
    </w:p>
    <w:p w:rsidR="006D4567" w:rsidRDefault="006D4567" w:rsidP="006D4567">
      <w:pPr>
        <w:spacing w:after="0" w:line="240" w:lineRule="auto"/>
        <w:jc w:val="center"/>
        <w:rPr>
          <w:rFonts w:cs="Calibri"/>
        </w:rPr>
      </w:pPr>
    </w:p>
    <w:p w:rsidR="006D4567" w:rsidRDefault="006D4567" w:rsidP="006D4567">
      <w:pPr>
        <w:spacing w:after="0" w:line="240" w:lineRule="auto"/>
        <w:jc w:val="center"/>
        <w:rPr>
          <w:rFonts w:cs="Calibri"/>
        </w:rPr>
      </w:pPr>
    </w:p>
    <w:p w:rsidR="006D4567" w:rsidRDefault="006D4567" w:rsidP="006D456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ТИТУЛЬНЫЙ ЛИСТ </w:t>
      </w:r>
    </w:p>
    <w:p w:rsidR="006D4567" w:rsidRDefault="006D4567" w:rsidP="006D4567">
      <w:pPr>
        <w:spacing w:after="0" w:line="240" w:lineRule="auto"/>
        <w:jc w:val="center"/>
        <w:rPr>
          <w:rFonts w:cs="Calibri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4567" w:rsidTr="006D45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Полное название организации-заявителя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rPr>
                <w:rFonts w:cs="Calibri"/>
              </w:rPr>
            </w:pPr>
          </w:p>
        </w:tc>
      </w:tr>
      <w:tr w:rsidR="006D4567" w:rsidTr="006D456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Регион, в котором организация-заявитель предполагает осуществлять деятельность</w:t>
            </w:r>
          </w:p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rPr>
                <w:rFonts w:cs="Calibri"/>
              </w:rPr>
            </w:pPr>
          </w:p>
        </w:tc>
      </w:tr>
    </w:tbl>
    <w:p w:rsidR="006D4567" w:rsidRDefault="006D4567" w:rsidP="006D4567">
      <w:pPr>
        <w:spacing w:after="0" w:line="240" w:lineRule="auto"/>
        <w:jc w:val="center"/>
        <w:rPr>
          <w:rFonts w:cs="Calibri"/>
        </w:rPr>
      </w:pPr>
    </w:p>
    <w:p w:rsidR="006D4567" w:rsidRDefault="006D4567" w:rsidP="006D4567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  <w:r>
        <w:rPr>
          <w:rFonts w:cs="Calibri"/>
          <w:b/>
        </w:rPr>
        <w:t>ИНФОРМАЦИЯ ОБ ОРГАНИЗАЦИИ-ЗАЯВИТЕЛЕ</w:t>
      </w:r>
    </w:p>
    <w:p w:rsidR="006D4567" w:rsidRDefault="006D4567" w:rsidP="006D4567">
      <w:pPr>
        <w:pStyle w:val="ListParagraph"/>
        <w:rPr>
          <w:rFonts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84"/>
        <w:gridCol w:w="5366"/>
      </w:tblGrid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1.1 Полное название организации-заявителя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1.2 Регион, в котором организация-заявитель предполагает осуществлять деятельность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1.3 Юридический адрес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1.4 Почтовый адрес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1.5 Контактные телефоны (гор., моб.) и факс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1.6 Адрес электронной почты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1.7 Веб-страница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1.8 Руководитель организации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1.9 Контактное лицо (Ф.И.О., должность, контактный телефон, </w:t>
            </w:r>
            <w:r>
              <w:rPr>
                <w:rFonts w:cs="Calibri"/>
                <w:b/>
                <w:lang w:val="en-US"/>
              </w:rPr>
              <w:t>email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  <w:tr w:rsidR="006D4567" w:rsidTr="006D456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1.10 Дополнительное контактное лицо (Ф.И.О., должность, контактный телефон, email)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>
            <w:pPr>
              <w:jc w:val="both"/>
              <w:rPr>
                <w:rFonts w:cs="Calibri"/>
              </w:rPr>
            </w:pPr>
          </w:p>
        </w:tc>
      </w:tr>
    </w:tbl>
    <w:p w:rsidR="006D4567" w:rsidRDefault="006D4567" w:rsidP="006D4567">
      <w:pPr>
        <w:pStyle w:val="ListParagraph"/>
        <w:rPr>
          <w:rFonts w:cs="Calibri"/>
          <w:b/>
        </w:rPr>
      </w:pPr>
    </w:p>
    <w:p w:rsidR="006D4567" w:rsidRDefault="006D4567" w:rsidP="00746DE8">
      <w:pPr>
        <w:numPr>
          <w:ilvl w:val="0"/>
          <w:numId w:val="11"/>
        </w:numPr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ПРЕДОСТАВЛЯЕМАЯ ИНФОРМАЦИЯ*</w:t>
      </w:r>
    </w:p>
    <w:tbl>
      <w:tblPr>
        <w:tblStyle w:val="TableGri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7933"/>
        <w:gridCol w:w="1178"/>
      </w:tblGrid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Предоставляемая информация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 Значение</w:t>
            </w:r>
          </w:p>
        </w:tc>
      </w:tr>
      <w:tr w:rsidR="00C20444" w:rsidTr="00C2044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4" w:rsidRPr="00C20444" w:rsidRDefault="00C20444" w:rsidP="00746DE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C20444">
              <w:rPr>
                <w:b/>
                <w:i/>
              </w:rPr>
              <w:t>Основные критерии</w:t>
            </w:r>
          </w:p>
        </w:tc>
      </w:tr>
      <w:tr w:rsidR="006D4567" w:rsidTr="008B7D48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Общая численность учащихся учреждения образования: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 400-500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 более 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  <w:lang w:val="en-US"/>
              </w:rPr>
            </w:pPr>
          </w:p>
        </w:tc>
      </w:tr>
      <w:tr w:rsidR="006D4567" w:rsidTr="008B7D48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Количество учащихся учреждения образования, обучающихся в объединениях по интересам экологической направленности: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200-300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более 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  <w:lang w:val="en-US"/>
              </w:rPr>
            </w:pPr>
          </w:p>
        </w:tc>
      </w:tr>
      <w:tr w:rsidR="008B7D48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16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Востребованность услуг (в перспективе) данного учреждения образования организациями, физическими лицами, учреждениями высшего, профессионального, общего среднего образования, дошкольного образования,</w:t>
            </w:r>
            <w:r w:rsidR="006F34B3" w:rsidRPr="006F34B3">
              <w:t xml:space="preserve"> </w:t>
            </w:r>
            <w:r w:rsidR="006F34B3" w:rsidRPr="006F34B3">
              <w:rPr>
                <w:rFonts w:cs="Calibri"/>
                <w:b/>
              </w:rPr>
              <w:t>дополнительного образования</w:t>
            </w:r>
            <w:r>
              <w:rPr>
                <w:rFonts w:cs="Calibri"/>
                <w:b/>
              </w:rPr>
              <w:t xml:space="preserve"> (предполагаемые объемы обучающихся в ресурсном центре ежегодно - не менее 300 учащихся и не менее 100 преподавателей).</w:t>
            </w:r>
          </w:p>
          <w:p w:rsidR="00755D37" w:rsidRDefault="00755D37" w:rsidP="00746DE8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160"/>
              <w:jc w:val="both"/>
              <w:rPr>
                <w:rFonts w:cs="Calibri"/>
                <w:b/>
                <w:highlight w:val="yellow"/>
              </w:rPr>
            </w:pPr>
          </w:p>
        </w:tc>
      </w:tr>
      <w:tr w:rsidR="008B7D48" w:rsidTr="008B7D48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учащиеся: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</w:p>
        </w:tc>
      </w:tr>
      <w:tr w:rsidR="008B7D48" w:rsidTr="008B7D48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300-400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</w:p>
        </w:tc>
      </w:tr>
      <w:tr w:rsidR="008B7D48" w:rsidTr="008B7D48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более 400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</w:p>
        </w:tc>
      </w:tr>
      <w:tr w:rsidR="008B7D48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преподаватели: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</w:p>
        </w:tc>
      </w:tr>
      <w:tr w:rsidR="008B7D48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100-200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</w:p>
        </w:tc>
      </w:tr>
      <w:tr w:rsidR="008B7D48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более 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rFonts w:cs="Calibri"/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8B7D48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Обеспеченность кадровыми ресурсами необходимой квалификации для решения в полном объеме задач, возлагаемых на ресурсные центры; наличие эффективной системы повышения их квалификации, использование гибкой системы стимулирования участников образовательного процесса.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Pr="008B7D48" w:rsidRDefault="008B7D48" w:rsidP="00746DE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8B7D48" w:rsidP="00746DE8">
            <w:pPr>
              <w:jc w:val="both"/>
              <w:rPr>
                <w:b/>
              </w:rPr>
            </w:pPr>
            <w:r w:rsidRPr="008B7D48">
              <w:rPr>
                <w:b/>
              </w:rPr>
              <w:t>Опыт проведения совместных мероприятий организации-заявителя с органами местной власти, с областными и районными органами управления образованием, с учреждениями образования, с учреждениями дошкольного образования, общего среднего и дополнительного образования детей и молодёжи (не менее пяти за последние три года).</w:t>
            </w:r>
          </w:p>
          <w:p w:rsidR="00755D37" w:rsidRDefault="00755D37" w:rsidP="00746DE8">
            <w:pPr>
              <w:jc w:val="both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8B7D48" w:rsidP="00746DE8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8B7D48" w:rsidP="00746DE8">
            <w:pPr>
              <w:jc w:val="both"/>
              <w:rPr>
                <w:b/>
              </w:rPr>
            </w:pPr>
            <w:r w:rsidRPr="008B7D48">
              <w:rPr>
                <w:b/>
              </w:rPr>
              <w:t>Опыт сотрудничества с общественными организациями, общественными объединениями, общественными проектами, а также с физическими лицами, которые реализуют экологические и экосоциальные программы и акции, пропагандируют экологически целесообразный образ жизни и идеи устойчивого развития.</w:t>
            </w:r>
          </w:p>
          <w:p w:rsidR="00755D37" w:rsidRDefault="00755D37" w:rsidP="00746DE8">
            <w:pPr>
              <w:jc w:val="both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jc w:val="both"/>
              <w:rPr>
                <w:b/>
              </w:rPr>
            </w:pPr>
          </w:p>
        </w:tc>
      </w:tr>
      <w:tr w:rsidR="008B7D48" w:rsidRPr="00FD31AF" w:rsidTr="009A43C8">
        <w:trPr>
          <w:trHeight w:val="30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9A11AD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Наличие достаточного</w:t>
            </w:r>
            <w:r w:rsidR="008B7D48" w:rsidRPr="00DE74F7">
              <w:rPr>
                <w:b/>
              </w:rPr>
              <w:t xml:space="preserve"> методического  обеспечения  для  внедрения и распространения перспективного педагогического опыта по экологическому образованию, подготовка методических   материалов для публикации в учебно-методических изданиях экологической направленности; оказание содействия педагогическим работникам, творческим коллективам (группам) в проведении проектной, инновационной работы, освоении новых технологий по формированию экологической компетентности; опыт применения электронного обучения и дистанционных образовательных технологий в образовательном процессе; примеры дистанционных форм обучения с вовлечением учащихся «Зеленых школ».   </w:t>
            </w:r>
            <w:r w:rsidR="008B7D48"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Pr="00FD31AF" w:rsidRDefault="008B7D48" w:rsidP="00746DE8">
            <w:pPr>
              <w:spacing w:after="200"/>
              <w:jc w:val="both"/>
              <w:rPr>
                <w:b/>
                <w:highlight w:val="yellow"/>
              </w:rPr>
            </w:pPr>
          </w:p>
        </w:tc>
      </w:tr>
      <w:tr w:rsidR="008B7D48" w:rsidRPr="00FD31AF" w:rsidTr="009A43C8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</w:pPr>
            <w:r w:rsidRPr="00FD31AF">
              <w:t>методическое обеспечение для внедрения и распространения перспективного педагогического опыта по экологическому образованию</w:t>
            </w:r>
          </w:p>
          <w:p w:rsidR="00755D37" w:rsidRPr="00FD31AF" w:rsidRDefault="00755D37" w:rsidP="00746DE8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Pr="00FD31AF" w:rsidRDefault="008B7D48" w:rsidP="00746DE8">
            <w:pPr>
              <w:jc w:val="both"/>
              <w:rPr>
                <w:b/>
                <w:highlight w:val="yellow"/>
              </w:rPr>
            </w:pPr>
          </w:p>
        </w:tc>
      </w:tr>
      <w:tr w:rsidR="008B7D48" w:rsidRPr="00FD31AF" w:rsidTr="009A43C8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</w:pPr>
            <w:r w:rsidRPr="00FD31AF">
              <w:t>подготовка методических материалов для публикации в учебно-методических издани</w:t>
            </w:r>
            <w:r>
              <w:t>ях экологической направленности</w:t>
            </w:r>
          </w:p>
          <w:p w:rsidR="00755D37" w:rsidRPr="00FD31AF" w:rsidRDefault="00755D37" w:rsidP="00746DE8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Pr="00FD31AF" w:rsidRDefault="008B7D48" w:rsidP="00746DE8">
            <w:pPr>
              <w:jc w:val="both"/>
              <w:rPr>
                <w:b/>
                <w:highlight w:val="yellow"/>
              </w:rPr>
            </w:pPr>
          </w:p>
        </w:tc>
      </w:tr>
      <w:tr w:rsidR="008B7D48" w:rsidRPr="00FD31AF" w:rsidTr="009A43C8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</w:pPr>
            <w:r w:rsidRPr="00FD31AF">
              <w:t>оказание содействия педагогическим работникам, творческим коллективам (группам) в проведении проектной, инновационной работы, освоении новых технологий по формированию экологической компетентности</w:t>
            </w:r>
          </w:p>
          <w:p w:rsidR="00755D37" w:rsidRPr="00FD31AF" w:rsidRDefault="00755D37" w:rsidP="00746DE8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Pr="00FD31AF" w:rsidRDefault="008B7D48" w:rsidP="00746DE8">
            <w:pPr>
              <w:jc w:val="both"/>
              <w:rPr>
                <w:b/>
                <w:highlight w:val="yellow"/>
              </w:rPr>
            </w:pPr>
          </w:p>
        </w:tc>
      </w:tr>
      <w:tr w:rsidR="008B7D48" w:rsidRPr="00FD31AF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  <w:r>
              <w:t>наличие учащихся, имеющих опыт электронного обучения и участия в дистанционных формах обучения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Pr="00FD31AF" w:rsidRDefault="008B7D48" w:rsidP="00746DE8">
            <w:pPr>
              <w:spacing w:after="200"/>
              <w:jc w:val="both"/>
              <w:rPr>
                <w:b/>
                <w:highlight w:val="yellow"/>
              </w:rPr>
            </w:pPr>
          </w:p>
        </w:tc>
      </w:tr>
      <w:tr w:rsidR="008B7D48" w:rsidRPr="00FD31AF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</w:pPr>
            <w:r>
              <w:t>наличие педагогов, имеющих опыт применения электронного обучения и дистанционных образовательных технологий, дистанционных форм обучения с вовлечением учащихся «Зелёных школ».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Pr="00FD31AF" w:rsidRDefault="008B7D48" w:rsidP="00746DE8">
            <w:pPr>
              <w:spacing w:after="200"/>
              <w:jc w:val="both"/>
              <w:rPr>
                <w:b/>
                <w:highlight w:val="yellow"/>
              </w:rPr>
            </w:pPr>
          </w:p>
        </w:tc>
      </w:tr>
      <w:tr w:rsidR="008B7D48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  <w:r w:rsidRPr="00DE74F7">
              <w:rPr>
                <w:b/>
              </w:rPr>
              <w:t>Наличие развитой информационно-компьютерной инфраструктуры учреждения образования: наличие современных технических и цифровых средств,</w:t>
            </w:r>
            <w:r w:rsidR="00F6760F" w:rsidRPr="00F6760F">
              <w:rPr>
                <w:b/>
              </w:rPr>
              <w:t xml:space="preserve"> </w:t>
            </w:r>
            <w:r w:rsidR="00F6760F">
              <w:rPr>
                <w:b/>
              </w:rPr>
              <w:t>медиафонды</w:t>
            </w:r>
            <w:r w:rsidR="00F6760F" w:rsidRPr="00F6760F">
              <w:rPr>
                <w:b/>
              </w:rPr>
              <w:t>, электронны</w:t>
            </w:r>
            <w:r w:rsidR="00F6760F">
              <w:rPr>
                <w:b/>
              </w:rPr>
              <w:t xml:space="preserve">е учебные пособия, web-ресурсы, </w:t>
            </w:r>
            <w:r w:rsidRPr="00DE74F7">
              <w:rPr>
                <w:b/>
              </w:rPr>
              <w:t>их своевременное обновление для работы в условиях информационной образовательной среды и поддержания коммуникации учащихся, потенциальных работодателей, педагогических работников и родителей, а также развития сетевого взаимодействия «зеленых школ»; сайт учреждения образования и возможность оперативного размещени</w:t>
            </w:r>
            <w:r w:rsidR="00F6760F">
              <w:rPr>
                <w:b/>
              </w:rPr>
              <w:t>я на нем необходимой информации.</w:t>
            </w:r>
            <w:r w:rsidRPr="00DE74F7"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Pr="00180A1F" w:rsidRDefault="008B7D48" w:rsidP="00746DE8">
            <w:pPr>
              <w:spacing w:after="200"/>
              <w:jc w:val="both"/>
              <w:rPr>
                <w:b/>
              </w:rPr>
            </w:pPr>
          </w:p>
        </w:tc>
      </w:tr>
      <w:tr w:rsidR="008B7D48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</w:pPr>
            <w:r>
              <w:t>наличие современных технических и цифровых средств</w:t>
            </w:r>
            <w:r w:rsidR="00F6760F">
              <w:t>, их своевременное обновление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</w:p>
        </w:tc>
      </w:tr>
      <w:tr w:rsidR="008B7D48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</w:pPr>
            <w:r>
              <w:t>наличие в учреждении образования локальной сети/ количество компьютеров в локальной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</w:p>
        </w:tc>
      </w:tr>
      <w:tr w:rsidR="008B7D48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</w:pPr>
            <w:r>
              <w:t>количество точек доступа/ количество компьютеров с широкополосным доступом в Интернет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</w:p>
        </w:tc>
      </w:tr>
      <w:tr w:rsidR="00F6760F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F" w:rsidRDefault="00F6760F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F" w:rsidRDefault="00F6760F" w:rsidP="00746DE8">
            <w:pPr>
              <w:spacing w:after="200"/>
              <w:jc w:val="both"/>
            </w:pPr>
            <w:r>
              <w:t>обновление сайта учреждения не реже 1 раза 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F" w:rsidRDefault="00F6760F" w:rsidP="00746DE8">
            <w:pPr>
              <w:spacing w:after="200"/>
              <w:jc w:val="both"/>
              <w:rPr>
                <w:b/>
              </w:rPr>
            </w:pPr>
          </w:p>
        </w:tc>
      </w:tr>
      <w:tr w:rsidR="008B7D48" w:rsidTr="009A4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spacing w:after="200"/>
              <w:jc w:val="both"/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</w:pPr>
            <w:r>
              <w:t xml:space="preserve">поддержание коммуникации учащихся, потенциальных работодателей, педагогических работников и родителей путем развития сетевого взаимодействия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48" w:rsidRDefault="008B7D48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8B7D48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  Документально подтверждаемый опыт реализации экологических проектов: примеры практической деятельности по направлениям «Энергосбережение», «Сохранение биоразнообразия», «Водосбережение», «Обращение с отходами», «Информационно-экологические мероприятия по работе с местным сообществом (экологические инициативы)».  Индивидуальные достижения обучающихся в познавательной, исследовательской, проектной деятельности экологической направленности.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t>Сохранение биоразнообразия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 xml:space="preserve">Энергосбережение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Водосбережение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t>Обращение с отходами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</w:pPr>
            <w:r>
              <w:rPr>
                <w:lang w:val="be-BY"/>
              </w:rPr>
              <w:t>Информационно-экологические мероприятия по работе с местным сообществом (экологические инициативы)</w:t>
            </w: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C20444" w:rsidP="00746DE8">
            <w:pPr>
              <w:jc w:val="both"/>
              <w:rPr>
                <w:b/>
                <w:lang w:val="be-BY"/>
              </w:rPr>
            </w:pPr>
            <w:r w:rsidRPr="00C20444">
              <w:rPr>
                <w:b/>
                <w:lang w:val="be-BY"/>
              </w:rPr>
              <w:t>Организационное взаимодействие с профильными высшими учебными заведениями и научными учреждениями по реализации совместных работ и проектов экологической направленности.</w:t>
            </w:r>
            <w:r>
              <w:rPr>
                <w:b/>
                <w:lang w:val="be-BY"/>
              </w:rPr>
              <w:t xml:space="preserve"> </w:t>
            </w:r>
            <w:r w:rsidR="006D4567">
              <w:rPr>
                <w:b/>
                <w:lang w:val="be-BY"/>
              </w:rPr>
              <w:t xml:space="preserve">  </w:t>
            </w:r>
          </w:p>
          <w:p w:rsidR="00755D37" w:rsidRDefault="00755D37" w:rsidP="00746DE8">
            <w:pPr>
              <w:jc w:val="both"/>
              <w:rPr>
                <w:b/>
                <w:lang w:val="be-BY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jc w:val="both"/>
              <w:rPr>
                <w:b/>
              </w:rPr>
            </w:pPr>
          </w:p>
        </w:tc>
      </w:tr>
      <w:tr w:rsidR="00C20444" w:rsidTr="00C20444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37" w:rsidRDefault="00C20444" w:rsidP="00746DE8">
            <w:pPr>
              <w:jc w:val="both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 xml:space="preserve">          </w:t>
            </w:r>
          </w:p>
          <w:p w:rsidR="00C20444" w:rsidRDefault="00C20444" w:rsidP="00746DE8">
            <w:pPr>
              <w:jc w:val="both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 xml:space="preserve"> </w:t>
            </w:r>
            <w:r w:rsidRPr="00C20444">
              <w:rPr>
                <w:b/>
                <w:i/>
                <w:lang w:val="be-BY"/>
              </w:rPr>
              <w:t>Дополнительные критерии</w:t>
            </w:r>
          </w:p>
          <w:p w:rsidR="00755D37" w:rsidRPr="00C20444" w:rsidRDefault="00755D37" w:rsidP="00746DE8">
            <w:pPr>
              <w:jc w:val="both"/>
              <w:rPr>
                <w:b/>
                <w:i/>
                <w:lang w:val="be-BY"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8B7D48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6D4567">
              <w:rPr>
                <w:b/>
              </w:rPr>
              <w:t>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 Наличие инициативной группы педагогов, с высоким уровнем мотивации и опыта работы по обучению педагогов и учащихся навыкам мониторинга окружающей среды, развития компетенций в области рационального использования природных ресурсов и бережного отношения к окружающей среде.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  <w:tr w:rsidR="008B7D48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180A1F" w:rsidP="00746DE8">
            <w:pPr>
              <w:jc w:val="both"/>
              <w:rPr>
                <w:b/>
              </w:rPr>
            </w:pPr>
            <w:r w:rsidRPr="00180A1F">
              <w:rPr>
                <w:b/>
              </w:rPr>
              <w:t>Опыт проектной, экспериментальной, инновационной деятельности, организации исследовательской работы; оказания образовательных услуг другим организациям, физическим лицам во внедрении в практику их работы новых образовательных технологий и форм организации образовательного процесса по воспитанию у учащихся экологической культуры (проведение конференций, семинаров, консультаций, экологических лагерей, форумов и других форм работы с учреждениями образования по актуальным  экологическим проблемам, организация консультационной деятельности по вопросам экологического образования).</w:t>
            </w:r>
          </w:p>
          <w:p w:rsidR="00755D37" w:rsidRDefault="00755D37" w:rsidP="00746DE8">
            <w:pPr>
              <w:jc w:val="both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8" w:rsidRDefault="008B7D48" w:rsidP="00746DE8">
            <w:pPr>
              <w:jc w:val="both"/>
              <w:rPr>
                <w:b/>
              </w:rPr>
            </w:pPr>
          </w:p>
        </w:tc>
      </w:tr>
      <w:tr w:rsidR="006D4567" w:rsidTr="008B7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7" w:rsidRDefault="00B54FF1" w:rsidP="00755D37">
            <w:pPr>
              <w:spacing w:after="200"/>
              <w:jc w:val="both"/>
              <w:rPr>
                <w:b/>
              </w:rPr>
            </w:pPr>
            <w:r w:rsidRPr="00B54FF1">
              <w:rPr>
                <w:b/>
              </w:rPr>
              <w:t>Наличие на территории организации-заявителя объектов, необходимых для реализации программы «Зелёная школа», близость к паркам, зеленым зонам, возможность организации занятий по программе «Зелёная школа» на прилегающей территории учреждения образования.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67" w:rsidRDefault="006D4567" w:rsidP="00746DE8">
            <w:pPr>
              <w:spacing w:after="200"/>
              <w:jc w:val="both"/>
              <w:rPr>
                <w:b/>
              </w:rPr>
            </w:pPr>
          </w:p>
        </w:tc>
      </w:tr>
    </w:tbl>
    <w:p w:rsidR="006D4567" w:rsidRDefault="006D4567" w:rsidP="00746DE8">
      <w:pPr>
        <w:spacing w:line="240" w:lineRule="auto"/>
        <w:jc w:val="both"/>
        <w:rPr>
          <w:u w:val="single"/>
        </w:rPr>
      </w:pPr>
    </w:p>
    <w:p w:rsidR="006D4567" w:rsidRDefault="006D4567" w:rsidP="00746DE8">
      <w:pPr>
        <w:spacing w:line="240" w:lineRule="auto"/>
        <w:jc w:val="both"/>
        <w:rPr>
          <w:u w:val="single"/>
        </w:rPr>
      </w:pPr>
      <w:r>
        <w:rPr>
          <w:b/>
          <w:u w:val="single"/>
        </w:rPr>
        <w:t>*</w:t>
      </w:r>
      <w:r>
        <w:rPr>
          <w:u w:val="single"/>
        </w:rPr>
        <w:t xml:space="preserve"> Соответствие организации-заявителя каждому критерию должно быть подтверждено документально.</w:t>
      </w:r>
    </w:p>
    <w:p w:rsidR="006D4567" w:rsidRDefault="006D4567" w:rsidP="00746DE8">
      <w:pPr>
        <w:spacing w:line="240" w:lineRule="auto"/>
        <w:jc w:val="both"/>
        <w:rPr>
          <w:b/>
          <w:u w:val="single"/>
        </w:rPr>
      </w:pPr>
    </w:p>
    <w:p w:rsidR="006D4567" w:rsidRDefault="006D4567" w:rsidP="00746DE8">
      <w:pPr>
        <w:spacing w:line="240" w:lineRule="auto"/>
        <w:jc w:val="both"/>
        <w:rPr>
          <w:u w:val="single"/>
        </w:rPr>
      </w:pPr>
    </w:p>
    <w:p w:rsidR="006D4567" w:rsidRDefault="006D4567" w:rsidP="00746DE8">
      <w:pPr>
        <w:spacing w:line="240" w:lineRule="auto"/>
        <w:jc w:val="both"/>
        <w:rPr>
          <w:u w:val="single"/>
        </w:rPr>
      </w:pPr>
      <w:r>
        <w:rPr>
          <w:u w:val="single"/>
        </w:rPr>
        <w:t>Руководитель организации-заявителя:</w:t>
      </w:r>
    </w:p>
    <w:p w:rsidR="006D4567" w:rsidRDefault="006D4567" w:rsidP="00746DE8">
      <w:pPr>
        <w:spacing w:line="240" w:lineRule="auto"/>
        <w:jc w:val="both"/>
        <w:rPr>
          <w:u w:val="single"/>
        </w:rPr>
      </w:pPr>
    </w:p>
    <w:p w:rsidR="006D4567" w:rsidRDefault="006D4567" w:rsidP="00746DE8">
      <w:pPr>
        <w:spacing w:line="240" w:lineRule="auto"/>
        <w:jc w:val="both"/>
        <w:rPr>
          <w:u w:val="single"/>
        </w:rPr>
      </w:pPr>
      <w:r>
        <w:rPr>
          <w:u w:val="single"/>
        </w:rPr>
        <w:t>__________________________ /__________________________</w:t>
      </w:r>
    </w:p>
    <w:p w:rsidR="006D4567" w:rsidRDefault="006D4567" w:rsidP="00746DE8">
      <w:pPr>
        <w:spacing w:line="240" w:lineRule="auto"/>
        <w:jc w:val="both"/>
        <w:rPr>
          <w:u w:val="single"/>
        </w:rPr>
      </w:pPr>
      <w:r>
        <w:rPr>
          <w:u w:val="single"/>
        </w:rPr>
        <w:t xml:space="preserve">                     Подпись                                              ФИО </w:t>
      </w:r>
    </w:p>
    <w:p w:rsidR="006D4567" w:rsidRDefault="006D4567" w:rsidP="00746DE8">
      <w:pPr>
        <w:spacing w:line="240" w:lineRule="auto"/>
        <w:jc w:val="both"/>
        <w:rPr>
          <w:u w:val="single"/>
        </w:rPr>
      </w:pPr>
      <w:r>
        <w:rPr>
          <w:u w:val="single"/>
        </w:rPr>
        <w:t xml:space="preserve">М.П.  </w:t>
      </w:r>
    </w:p>
    <w:p w:rsidR="006D4567" w:rsidRDefault="006D4567" w:rsidP="00746DE8">
      <w:pPr>
        <w:spacing w:line="240" w:lineRule="auto"/>
        <w:jc w:val="both"/>
        <w:rPr>
          <w:u w:val="single"/>
        </w:rPr>
      </w:pPr>
    </w:p>
    <w:p w:rsidR="006D4567" w:rsidRDefault="006D4567" w:rsidP="00746DE8">
      <w:pPr>
        <w:spacing w:line="240" w:lineRule="auto"/>
        <w:jc w:val="both"/>
        <w:rPr>
          <w:u w:val="single"/>
        </w:rPr>
      </w:pPr>
      <w:r>
        <w:rPr>
          <w:u w:val="single"/>
        </w:rPr>
        <w:t>Дата      _____/______________/2018 г.</w:t>
      </w:r>
    </w:p>
    <w:p w:rsidR="006D4567" w:rsidRDefault="006D4567" w:rsidP="006D4567">
      <w:pPr>
        <w:jc w:val="both"/>
        <w:rPr>
          <w:u w:val="single"/>
        </w:rPr>
      </w:pPr>
    </w:p>
    <w:p w:rsidR="00990F59" w:rsidRDefault="00990F59"/>
    <w:sectPr w:rsidR="0099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519"/>
    <w:multiLevelType w:val="hybridMultilevel"/>
    <w:tmpl w:val="08702AD2"/>
    <w:lvl w:ilvl="0" w:tplc="306872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292"/>
    <w:multiLevelType w:val="hybridMultilevel"/>
    <w:tmpl w:val="08702AD2"/>
    <w:lvl w:ilvl="0" w:tplc="306872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1BF"/>
    <w:multiLevelType w:val="multilevel"/>
    <w:tmpl w:val="E9888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A21282D"/>
    <w:multiLevelType w:val="multilevel"/>
    <w:tmpl w:val="25D0105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F990691"/>
    <w:multiLevelType w:val="multilevel"/>
    <w:tmpl w:val="ADCCFFA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80C3E88"/>
    <w:multiLevelType w:val="hybridMultilevel"/>
    <w:tmpl w:val="5254FB7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B4DF1"/>
    <w:multiLevelType w:val="multilevel"/>
    <w:tmpl w:val="B5AABB62"/>
    <w:lvl w:ilvl="0">
      <w:start w:val="4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7" w15:restartNumberingAfterBreak="0">
    <w:nsid w:val="4BE83D37"/>
    <w:multiLevelType w:val="hybridMultilevel"/>
    <w:tmpl w:val="8006F9AE"/>
    <w:lvl w:ilvl="0" w:tplc="00087E8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7BA6"/>
    <w:multiLevelType w:val="hybridMultilevel"/>
    <w:tmpl w:val="E5F0BF6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1084B"/>
    <w:multiLevelType w:val="hybridMultilevel"/>
    <w:tmpl w:val="9F446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814CE"/>
    <w:multiLevelType w:val="hybridMultilevel"/>
    <w:tmpl w:val="8C4C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F2"/>
    <w:rsid w:val="000C34AB"/>
    <w:rsid w:val="000D0FC2"/>
    <w:rsid w:val="00180A1F"/>
    <w:rsid w:val="006D4567"/>
    <w:rsid w:val="006F34B3"/>
    <w:rsid w:val="00746DE8"/>
    <w:rsid w:val="00755D37"/>
    <w:rsid w:val="008B7D48"/>
    <w:rsid w:val="008C7998"/>
    <w:rsid w:val="00907DF2"/>
    <w:rsid w:val="00990F59"/>
    <w:rsid w:val="009A11AD"/>
    <w:rsid w:val="00B54FF1"/>
    <w:rsid w:val="00C066BE"/>
    <w:rsid w:val="00C20444"/>
    <w:rsid w:val="00C82854"/>
    <w:rsid w:val="00D337DD"/>
    <w:rsid w:val="00DA7B31"/>
    <w:rsid w:val="00DE74F7"/>
    <w:rsid w:val="00F6760F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F481-68C5-4A4E-8625-5FED4F4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5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567"/>
    <w:pPr>
      <w:ind w:left="720"/>
      <w:contextualSpacing/>
    </w:pPr>
  </w:style>
  <w:style w:type="table" w:styleId="TableGrid">
    <w:name w:val="Table Grid"/>
    <w:basedOn w:val="TableNormal"/>
    <w:uiPriority w:val="39"/>
    <w:rsid w:val="006D4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6D4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ha.chabrouskaya@und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ryna.klevets@und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ha.chabrouskaya@undp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3EF7-1A65-420B-8539-CA53088C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4273</Words>
  <Characters>24358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Victor Radivinovski</cp:lastModifiedBy>
  <cp:revision>2</cp:revision>
  <dcterms:created xsi:type="dcterms:W3CDTF">2018-08-22T11:36:00Z</dcterms:created>
  <dcterms:modified xsi:type="dcterms:W3CDTF">2018-08-22T11:36:00Z</dcterms:modified>
</cp:coreProperties>
</file>